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DF" w:rsidRDefault="004808DF" w:rsidP="00C77896">
      <w:pPr>
        <w:ind w:left="5670"/>
        <w:jc w:val="right"/>
        <w:rPr>
          <w:rFonts w:ascii="Times New Roman" w:hAnsi="Times New Roman"/>
          <w:b/>
        </w:rPr>
      </w:pPr>
      <w:bookmarkStart w:id="0" w:name="_GoBack"/>
      <w:bookmarkEnd w:id="0"/>
    </w:p>
    <w:p w:rsidR="00C77896" w:rsidRDefault="00C77896" w:rsidP="00C77896">
      <w:pPr>
        <w:jc w:val="right"/>
        <w:rPr>
          <w:rFonts w:ascii="Times New Roman" w:hAnsi="Times New Roman"/>
          <w:b/>
        </w:rPr>
      </w:pPr>
    </w:p>
    <w:p w:rsidR="00FC1D7D" w:rsidRPr="005F634B" w:rsidRDefault="00FC1D7D" w:rsidP="00C77896">
      <w:pPr>
        <w:jc w:val="right"/>
        <w:rPr>
          <w:rFonts w:ascii="Times New Roman" w:hAnsi="Times New Roman"/>
        </w:rPr>
      </w:pPr>
    </w:p>
    <w:p w:rsidR="00C77896" w:rsidRDefault="00C77896" w:rsidP="00C77896">
      <w:pPr>
        <w:jc w:val="right"/>
        <w:rPr>
          <w:rFonts w:ascii="Times New Roman" w:hAnsi="Times New Roman"/>
          <w:sz w:val="32"/>
        </w:rPr>
      </w:pPr>
    </w:p>
    <w:p w:rsidR="009E0CC1" w:rsidRDefault="009E0CC1" w:rsidP="00C77896">
      <w:pPr>
        <w:jc w:val="right"/>
        <w:rPr>
          <w:rFonts w:ascii="Times New Roman" w:hAnsi="Times New Roman"/>
          <w:sz w:val="32"/>
        </w:rPr>
      </w:pPr>
    </w:p>
    <w:p w:rsidR="00FC1D7D" w:rsidRDefault="00FC1D7D" w:rsidP="00FC1D7D">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МЕТОДИЧЕСКИЕ РЕКОМЕНДАЦИИ </w:t>
      </w:r>
    </w:p>
    <w:p w:rsidR="00FC1D7D" w:rsidRDefault="00FC1D7D" w:rsidP="00FC1D7D">
      <w:pPr>
        <w:tabs>
          <w:tab w:val="left" w:pos="2610"/>
        </w:tabs>
        <w:spacing w:after="0" w:line="240" w:lineRule="auto"/>
        <w:jc w:val="center"/>
        <w:rPr>
          <w:rFonts w:ascii="Times New Roman" w:hAnsi="Times New Roman"/>
          <w:sz w:val="32"/>
          <w:szCs w:val="32"/>
        </w:rPr>
      </w:pPr>
    </w:p>
    <w:p w:rsidR="00FC1D7D" w:rsidRDefault="00FC1D7D" w:rsidP="00FC1D7D">
      <w:pPr>
        <w:tabs>
          <w:tab w:val="left" w:pos="2610"/>
        </w:tabs>
        <w:spacing w:after="0" w:line="360" w:lineRule="auto"/>
        <w:jc w:val="center"/>
        <w:rPr>
          <w:rFonts w:ascii="Times New Roman" w:hAnsi="Times New Roman"/>
          <w:sz w:val="32"/>
          <w:szCs w:val="24"/>
        </w:rPr>
      </w:pPr>
      <w:r>
        <w:rPr>
          <w:rFonts w:ascii="Times New Roman" w:hAnsi="Times New Roman"/>
          <w:sz w:val="32"/>
          <w:szCs w:val="32"/>
        </w:rPr>
        <w:t xml:space="preserve">К РЕАЛИЗАЦИИ </w:t>
      </w:r>
      <w:r w:rsidRPr="00892242">
        <w:rPr>
          <w:rFonts w:ascii="Times New Roman" w:hAnsi="Times New Roman"/>
          <w:sz w:val="32"/>
          <w:szCs w:val="24"/>
        </w:rPr>
        <w:t xml:space="preserve">ДОПОЛНИТЕЛЬНОЙ ОБЩЕОБРАЗОВАТЕЛЬНОЙ ПРОГРАММЫ ПО СОЦИАЛЬНО-КОММУНИКАТИВНОМУ И ПОЗНАВАТЕЛЬНОМУ РАЗВИТИЮ </w:t>
      </w:r>
      <w:r w:rsidRPr="008B073B">
        <w:rPr>
          <w:rFonts w:ascii="Times New Roman" w:hAnsi="Times New Roman"/>
          <w:sz w:val="32"/>
          <w:szCs w:val="24"/>
        </w:rPr>
        <w:t>«СОВРЕМЕННЫЕ ДЕТИ»</w:t>
      </w:r>
    </w:p>
    <w:p w:rsidR="00FC1D7D" w:rsidRDefault="00FC1D7D" w:rsidP="00FC1D7D">
      <w:pPr>
        <w:tabs>
          <w:tab w:val="left" w:pos="2610"/>
        </w:tabs>
        <w:spacing w:after="0" w:line="240" w:lineRule="auto"/>
        <w:jc w:val="center"/>
        <w:rPr>
          <w:rFonts w:ascii="Times New Roman" w:hAnsi="Times New Roman"/>
          <w:sz w:val="32"/>
          <w:szCs w:val="32"/>
        </w:rPr>
      </w:pPr>
    </w:p>
    <w:p w:rsidR="00FC1D7D" w:rsidRDefault="00FC1D7D" w:rsidP="00FC1D7D">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МОДУЛЬ </w:t>
      </w:r>
    </w:p>
    <w:p w:rsidR="00FC1D7D" w:rsidRPr="00F504DE" w:rsidRDefault="00FC1D7D" w:rsidP="00FC1D7D">
      <w:pPr>
        <w:tabs>
          <w:tab w:val="left" w:pos="2610"/>
        </w:tabs>
        <w:spacing w:after="0" w:line="240" w:lineRule="auto"/>
        <w:jc w:val="center"/>
        <w:rPr>
          <w:rFonts w:ascii="Times New Roman" w:hAnsi="Times New Roman"/>
          <w:sz w:val="32"/>
          <w:szCs w:val="32"/>
        </w:rPr>
      </w:pPr>
    </w:p>
    <w:p w:rsidR="00FC1D7D" w:rsidRPr="00FC1D7D" w:rsidRDefault="00FC1D7D" w:rsidP="00FC1D7D">
      <w:pPr>
        <w:tabs>
          <w:tab w:val="left" w:pos="2610"/>
        </w:tabs>
        <w:spacing w:after="0" w:line="360" w:lineRule="auto"/>
        <w:jc w:val="center"/>
        <w:rPr>
          <w:rFonts w:ascii="Times New Roman" w:hAnsi="Times New Roman"/>
          <w:color w:val="1F4E79"/>
          <w:sz w:val="32"/>
        </w:rPr>
      </w:pPr>
      <w:r w:rsidRPr="00FC1D7D">
        <w:rPr>
          <w:rFonts w:ascii="Times New Roman" w:hAnsi="Times New Roman"/>
          <w:color w:val="1F4E79"/>
          <w:sz w:val="32"/>
        </w:rPr>
        <w:t>«</w:t>
      </w:r>
      <w:r w:rsidR="00271A45">
        <w:rPr>
          <w:rFonts w:ascii="Times New Roman" w:hAnsi="Times New Roman"/>
          <w:color w:val="1F4E79"/>
          <w:sz w:val="32"/>
        </w:rPr>
        <w:t>РОДНОЙ КРАЙ ГЛАЗАМИ</w:t>
      </w:r>
      <w:r w:rsidRPr="00FC1D7D">
        <w:rPr>
          <w:rFonts w:ascii="Times New Roman" w:hAnsi="Times New Roman"/>
          <w:color w:val="1F4E79"/>
          <w:sz w:val="32"/>
        </w:rPr>
        <w:t xml:space="preserve"> ДЕТ</w:t>
      </w:r>
      <w:r w:rsidR="00271A45">
        <w:rPr>
          <w:rFonts w:ascii="Times New Roman" w:hAnsi="Times New Roman"/>
          <w:color w:val="1F4E79"/>
          <w:sz w:val="32"/>
        </w:rPr>
        <w:t>ЕЙ</w:t>
      </w:r>
      <w:r w:rsidRPr="00FC1D7D">
        <w:rPr>
          <w:rFonts w:ascii="Times New Roman" w:hAnsi="Times New Roman"/>
          <w:color w:val="1F4E79"/>
          <w:sz w:val="32"/>
        </w:rPr>
        <w:t xml:space="preserve">» </w:t>
      </w:r>
    </w:p>
    <w:p w:rsidR="00C77896" w:rsidRPr="007D7CE9" w:rsidRDefault="00C77896" w:rsidP="00BC488D">
      <w:pPr>
        <w:tabs>
          <w:tab w:val="left" w:pos="2610"/>
        </w:tabs>
        <w:spacing w:after="0"/>
        <w:jc w:val="center"/>
        <w:rPr>
          <w:rFonts w:ascii="Times New Roman" w:hAnsi="Times New Roman"/>
          <w:color w:val="1F4E79"/>
          <w:sz w:val="32"/>
        </w:rPr>
      </w:pPr>
    </w:p>
    <w:p w:rsidR="000B07B9" w:rsidRPr="005F634B" w:rsidRDefault="000B07B9" w:rsidP="00BC488D">
      <w:pPr>
        <w:spacing w:after="0"/>
        <w:jc w:val="right"/>
        <w:rPr>
          <w:rFonts w:ascii="Times New Roman" w:hAnsi="Times New Roman"/>
        </w:rPr>
      </w:pPr>
    </w:p>
    <w:p w:rsidR="005F634B" w:rsidRDefault="005F634B" w:rsidP="000B07B9">
      <w:pPr>
        <w:jc w:val="right"/>
        <w:rPr>
          <w:rFonts w:ascii="Times New Roman" w:hAnsi="Times New Roman"/>
        </w:rPr>
      </w:pPr>
    </w:p>
    <w:p w:rsidR="00541FCE" w:rsidRPr="005F634B" w:rsidRDefault="00541FCE" w:rsidP="000B07B9">
      <w:pPr>
        <w:jc w:val="right"/>
        <w:rPr>
          <w:rFonts w:ascii="Times New Roman" w:hAnsi="Times New Roman"/>
        </w:rPr>
      </w:pPr>
    </w:p>
    <w:p w:rsidR="000B07B9" w:rsidRPr="005F634B" w:rsidRDefault="000B07B9" w:rsidP="000B07B9">
      <w:pPr>
        <w:jc w:val="right"/>
        <w:rPr>
          <w:rFonts w:ascii="Times New Roman" w:hAnsi="Times New Roman"/>
        </w:rPr>
      </w:pPr>
    </w:p>
    <w:p w:rsidR="00FC1D7D" w:rsidRPr="005F634B" w:rsidRDefault="00FC1D7D" w:rsidP="00FC1D7D">
      <w:pPr>
        <w:jc w:val="right"/>
        <w:rPr>
          <w:rFonts w:ascii="Times New Roman" w:hAnsi="Times New Roman"/>
        </w:rPr>
      </w:pPr>
      <w:r w:rsidRPr="005F634B">
        <w:rPr>
          <w:rFonts w:ascii="Times New Roman" w:hAnsi="Times New Roman"/>
        </w:rPr>
        <w:t>Рассмотрена на заседании кафедры</w:t>
      </w:r>
      <w:r>
        <w:rPr>
          <w:rFonts w:ascii="Times New Roman" w:hAnsi="Times New Roman"/>
        </w:rPr>
        <w:t xml:space="preserve"> ДиНОО</w:t>
      </w:r>
      <w:r w:rsidRPr="005F634B">
        <w:rPr>
          <w:rFonts w:ascii="Times New Roman" w:hAnsi="Times New Roman"/>
        </w:rPr>
        <w:t xml:space="preserve"> </w:t>
      </w:r>
    </w:p>
    <w:p w:rsidR="00FC1D7D" w:rsidRPr="005F634B" w:rsidRDefault="00FC1D7D" w:rsidP="00FC1D7D">
      <w:pPr>
        <w:jc w:val="right"/>
        <w:rPr>
          <w:rFonts w:ascii="Times New Roman" w:hAnsi="Times New Roman"/>
          <w:color w:val="000000"/>
        </w:rPr>
      </w:pPr>
      <w:r w:rsidRPr="005F634B">
        <w:rPr>
          <w:rFonts w:ascii="Times New Roman" w:hAnsi="Times New Roman"/>
        </w:rPr>
        <w:t>протокол № __ от «__» ______________</w:t>
      </w:r>
      <w:r>
        <w:rPr>
          <w:rFonts w:ascii="Times New Roman" w:hAnsi="Times New Roman"/>
        </w:rPr>
        <w:t>2021</w:t>
      </w:r>
    </w:p>
    <w:p w:rsidR="00FC1D7D" w:rsidRPr="00330AA0" w:rsidRDefault="00FC1D7D" w:rsidP="00FC1D7D">
      <w:pPr>
        <w:jc w:val="right"/>
        <w:rPr>
          <w:rFonts w:ascii="Times New Roman" w:hAnsi="Times New Roman"/>
          <w:color w:val="000000"/>
        </w:rPr>
      </w:pPr>
      <w:r w:rsidRPr="005F634B">
        <w:rPr>
          <w:rFonts w:ascii="Times New Roman" w:hAnsi="Times New Roman"/>
          <w:color w:val="000000"/>
        </w:rPr>
        <w:t xml:space="preserve">Заведующий кафедрой </w:t>
      </w:r>
      <w:r>
        <w:rPr>
          <w:rFonts w:ascii="Times New Roman" w:hAnsi="Times New Roman"/>
          <w:color w:val="000000"/>
        </w:rPr>
        <w:t>______М.В. Филатова</w:t>
      </w:r>
    </w:p>
    <w:p w:rsidR="009E0CC1" w:rsidRDefault="009E0CC1" w:rsidP="009425DE">
      <w:pPr>
        <w:jc w:val="center"/>
        <w:rPr>
          <w:rFonts w:ascii="Times New Roman" w:hAnsi="Times New Roman"/>
          <w:sz w:val="24"/>
          <w:szCs w:val="24"/>
        </w:rPr>
      </w:pPr>
    </w:p>
    <w:p w:rsidR="00FC1D7D" w:rsidRDefault="00FC1D7D" w:rsidP="009425DE">
      <w:pPr>
        <w:jc w:val="center"/>
        <w:rPr>
          <w:rFonts w:ascii="Times New Roman" w:hAnsi="Times New Roman"/>
          <w:sz w:val="24"/>
          <w:szCs w:val="24"/>
        </w:rPr>
      </w:pPr>
    </w:p>
    <w:p w:rsidR="009425DE" w:rsidRPr="00051273" w:rsidRDefault="009425DE" w:rsidP="009425DE">
      <w:pPr>
        <w:jc w:val="center"/>
        <w:rPr>
          <w:rFonts w:ascii="Times New Roman" w:hAnsi="Times New Roman"/>
          <w:sz w:val="24"/>
          <w:szCs w:val="24"/>
        </w:rPr>
      </w:pPr>
      <w:r w:rsidRPr="00051273">
        <w:rPr>
          <w:rFonts w:ascii="Times New Roman" w:hAnsi="Times New Roman"/>
          <w:sz w:val="24"/>
          <w:szCs w:val="24"/>
        </w:rPr>
        <w:lastRenderedPageBreak/>
        <w:t>СОДЕРЖАНИЕ</w:t>
      </w:r>
    </w:p>
    <w:bookmarkStart w:id="1" w:name="_ХАРАКТЕРИСТИКА_ПРОГРАММЫ_1"/>
    <w:bookmarkEnd w:id="1"/>
    <w:p w:rsidR="009B0386" w:rsidRPr="00F911B1" w:rsidRDefault="005C7F40" w:rsidP="006E7CEA">
      <w:pPr>
        <w:pStyle w:val="1"/>
        <w:numPr>
          <w:ilvl w:val="0"/>
          <w:numId w:val="9"/>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"_ХАРАКТЕРИСТИКА_ПРОГРАММЫ" </w:instrText>
      </w:r>
      <w:r w:rsidRPr="00F911B1">
        <w:rPr>
          <w:rStyle w:val="a9"/>
          <w:rFonts w:eastAsia="Calibri"/>
          <w:bCs/>
          <w:lang w:eastAsia="ru-RU"/>
        </w:rPr>
        <w:fldChar w:fldCharType="separate"/>
      </w:r>
      <w:r w:rsidR="00CB0394">
        <w:rPr>
          <w:rStyle w:val="a9"/>
          <w:rFonts w:eastAsia="Calibri"/>
          <w:bCs/>
          <w:lang w:eastAsia="ru-RU"/>
        </w:rPr>
        <w:t>ЦЕЛЕВОЙ</w:t>
      </w:r>
      <w:r w:rsidRPr="00F911B1">
        <w:rPr>
          <w:rStyle w:val="a9"/>
          <w:rFonts w:eastAsia="Calibri"/>
          <w:bCs/>
          <w:lang w:eastAsia="ru-RU"/>
        </w:rPr>
        <w:fldChar w:fldCharType="end"/>
      </w:r>
      <w:r w:rsidR="00CB0394">
        <w:rPr>
          <w:rStyle w:val="a9"/>
          <w:rFonts w:eastAsia="Calibri"/>
          <w:bCs/>
          <w:lang w:eastAsia="ru-RU"/>
        </w:rPr>
        <w:t xml:space="preserve"> РАЗДЕЛ</w:t>
      </w:r>
    </w:p>
    <w:bookmarkStart w:id="2" w:name="_Цель_и_задачи"/>
    <w:bookmarkEnd w:id="2"/>
    <w:p w:rsidR="009B0386" w:rsidRPr="00793CAB" w:rsidRDefault="005C7F40" w:rsidP="006E7CEA">
      <w:pPr>
        <w:pStyle w:val="2"/>
        <w:numPr>
          <w:ilvl w:val="1"/>
          <w:numId w:val="9"/>
        </w:numPr>
        <w:spacing w:before="0" w:after="0" w:line="360" w:lineRule="auto"/>
        <w:ind w:left="0" w:firstLine="0"/>
        <w:rPr>
          <w:rStyle w:val="a9"/>
          <w:rFonts w:eastAsia="Calibri"/>
        </w:rPr>
      </w:pPr>
      <w:r>
        <w:fldChar w:fldCharType="begin"/>
      </w:r>
      <w:r w:rsidR="00BE6299">
        <w:instrText xml:space="preserve"> HYPERLINK \l "_Пояснительная_записка_1" </w:instrText>
      </w:r>
      <w:r>
        <w:fldChar w:fldCharType="separate"/>
      </w:r>
      <w:r w:rsidR="009B0386" w:rsidRPr="00793CAB">
        <w:rPr>
          <w:rStyle w:val="a9"/>
          <w:rFonts w:eastAsia="Calibri"/>
        </w:rPr>
        <w:t>Пояснительная записка</w:t>
      </w:r>
      <w:r>
        <w:rPr>
          <w:rStyle w:val="a9"/>
          <w:rFonts w:eastAsia="Calibri"/>
        </w:rPr>
        <w:fldChar w:fldCharType="end"/>
      </w:r>
    </w:p>
    <w:p w:rsidR="00BB15F7" w:rsidRDefault="00CB0394" w:rsidP="006E7CEA">
      <w:pPr>
        <w:pStyle w:val="2"/>
        <w:numPr>
          <w:ilvl w:val="1"/>
          <w:numId w:val="9"/>
        </w:numPr>
        <w:spacing w:before="0" w:after="0" w:line="360" w:lineRule="auto"/>
        <w:ind w:left="0" w:firstLine="0"/>
        <w:rPr>
          <w:rStyle w:val="a9"/>
          <w:rFonts w:eastAsia="Calibri"/>
        </w:rPr>
      </w:pPr>
      <w:bookmarkStart w:id="3" w:name="_Компетенции_слушателя__формируемые_1"/>
      <w:bookmarkEnd w:id="3"/>
      <w:r w:rsidRPr="00CF61C3">
        <w:rPr>
          <w:rStyle w:val="a9"/>
          <w:rFonts w:eastAsia="Calibri"/>
        </w:rPr>
        <w:t>Цель</w:t>
      </w:r>
      <w:r w:rsidR="00CC1244" w:rsidRPr="00CF61C3">
        <w:rPr>
          <w:rStyle w:val="a9"/>
          <w:rFonts w:eastAsia="Calibri"/>
        </w:rPr>
        <w:t xml:space="preserve"> и задачи реализации </w:t>
      </w:r>
      <w:r w:rsidR="00CF61C3">
        <w:rPr>
          <w:rStyle w:val="a9"/>
          <w:rFonts w:eastAsia="Calibri"/>
          <w:lang w:val="ru-RU"/>
        </w:rPr>
        <w:t>модуля</w:t>
      </w:r>
    </w:p>
    <w:p w:rsidR="00BB15F7" w:rsidRDefault="00BB15F7" w:rsidP="00BB15F7">
      <w:pPr>
        <w:pStyle w:val="2"/>
        <w:numPr>
          <w:ilvl w:val="1"/>
          <w:numId w:val="9"/>
        </w:numPr>
        <w:spacing w:before="0" w:after="0" w:line="360" w:lineRule="auto"/>
        <w:ind w:left="0" w:firstLine="0"/>
        <w:rPr>
          <w:rStyle w:val="a9"/>
          <w:rFonts w:eastAsia="Calibri"/>
        </w:rPr>
      </w:pPr>
      <w:r w:rsidRPr="00CC1244">
        <w:rPr>
          <w:rStyle w:val="a9"/>
          <w:rFonts w:eastAsia="Calibri"/>
        </w:rPr>
        <w:t>При</w:t>
      </w:r>
      <w:r w:rsidR="008D05F5">
        <w:rPr>
          <w:rStyle w:val="a9"/>
          <w:rFonts w:eastAsia="Calibri"/>
        </w:rPr>
        <w:t xml:space="preserve">нципы и подходы к формированию </w:t>
      </w:r>
      <w:r w:rsidR="00CF61C3">
        <w:rPr>
          <w:rStyle w:val="a9"/>
          <w:rFonts w:eastAsia="Calibri"/>
          <w:lang w:val="ru-RU"/>
        </w:rPr>
        <w:t>модуля</w:t>
      </w:r>
      <w:r w:rsidRPr="00CC1244">
        <w:rPr>
          <w:rStyle w:val="a9"/>
          <w:rFonts w:eastAsia="Calibri"/>
        </w:rPr>
        <w:t> </w:t>
      </w:r>
    </w:p>
    <w:p w:rsidR="00BB15F7" w:rsidRPr="00CC1244" w:rsidRDefault="00BB15F7" w:rsidP="00BB15F7">
      <w:pPr>
        <w:pStyle w:val="2"/>
        <w:numPr>
          <w:ilvl w:val="1"/>
          <w:numId w:val="9"/>
        </w:numPr>
        <w:spacing w:before="0" w:after="0" w:line="360" w:lineRule="auto"/>
        <w:ind w:left="0" w:firstLine="0"/>
        <w:rPr>
          <w:rStyle w:val="a9"/>
        </w:rPr>
      </w:pPr>
      <w:r w:rsidRPr="00CC1244">
        <w:rPr>
          <w:rStyle w:val="a9"/>
          <w:rFonts w:eastAsia="Calibri"/>
        </w:rPr>
        <w:t>Характеристики особенностей детей старшего дошкольного воз</w:t>
      </w:r>
      <w:r w:rsidR="00CF61C3">
        <w:rPr>
          <w:rStyle w:val="a9"/>
          <w:rFonts w:eastAsia="Calibri"/>
        </w:rPr>
        <w:t xml:space="preserve">раста, значимые для реализации </w:t>
      </w:r>
      <w:r w:rsidR="00CF61C3">
        <w:rPr>
          <w:rStyle w:val="a9"/>
          <w:rFonts w:eastAsia="Calibri"/>
          <w:lang w:val="ru-RU"/>
        </w:rPr>
        <w:t>модуля</w:t>
      </w:r>
    </w:p>
    <w:bookmarkStart w:id="4" w:name="_Планируемые_результаты_обучения_1"/>
    <w:bookmarkStart w:id="5" w:name="_Планируемые_результаты_обучения"/>
    <w:bookmarkEnd w:id="4"/>
    <w:bookmarkEnd w:id="5"/>
    <w:p w:rsidR="009B0386" w:rsidRPr="00BA47B6" w:rsidRDefault="005C7F40" w:rsidP="006E7CEA">
      <w:pPr>
        <w:pStyle w:val="2"/>
        <w:numPr>
          <w:ilvl w:val="1"/>
          <w:numId w:val="9"/>
        </w:numPr>
        <w:spacing w:before="0" w:after="0" w:line="360" w:lineRule="auto"/>
        <w:ind w:left="0" w:firstLine="0"/>
        <w:rPr>
          <w:rStyle w:val="a9"/>
        </w:rPr>
      </w:pPr>
      <w:r w:rsidRPr="00793CAB">
        <w:rPr>
          <w:rStyle w:val="a9"/>
          <w:rFonts w:eastAsia="Calibri"/>
        </w:rPr>
        <w:fldChar w:fldCharType="begin"/>
      </w:r>
      <w:r w:rsidR="009B0386" w:rsidRPr="00793CAB">
        <w:rPr>
          <w:rStyle w:val="a9"/>
          <w:rFonts w:eastAsia="Calibri"/>
        </w:rPr>
        <w:instrText xml:space="preserve"> HYPERLINK  \l "_Планируемые_результаты_обучения_2" </w:instrText>
      </w:r>
      <w:r w:rsidRPr="00793CAB">
        <w:rPr>
          <w:rStyle w:val="a9"/>
          <w:rFonts w:eastAsia="Calibri"/>
        </w:rPr>
        <w:fldChar w:fldCharType="separate"/>
      </w:r>
      <w:r w:rsidR="009B0386" w:rsidRPr="00793CAB">
        <w:rPr>
          <w:rStyle w:val="a9"/>
          <w:rFonts w:eastAsia="Calibri"/>
        </w:rPr>
        <w:t>Планируемые результаты о</w:t>
      </w:r>
      <w:r w:rsidR="00CB0394">
        <w:rPr>
          <w:rStyle w:val="a9"/>
          <w:rFonts w:eastAsia="Calibri"/>
        </w:rPr>
        <w:t>своения</w:t>
      </w:r>
      <w:r w:rsidRPr="00793CAB">
        <w:rPr>
          <w:rStyle w:val="a9"/>
          <w:rFonts w:eastAsia="Calibri"/>
        </w:rPr>
        <w:fldChar w:fldCharType="end"/>
      </w:r>
      <w:r w:rsidR="00CB0394">
        <w:rPr>
          <w:rStyle w:val="a9"/>
          <w:rFonts w:eastAsia="Calibri"/>
        </w:rPr>
        <w:t xml:space="preserve"> </w:t>
      </w:r>
      <w:r w:rsidR="00CF61C3">
        <w:rPr>
          <w:rStyle w:val="a9"/>
          <w:rFonts w:eastAsia="Calibri"/>
          <w:lang w:val="ru-RU"/>
        </w:rPr>
        <w:t>модуля</w:t>
      </w:r>
    </w:p>
    <w:p w:rsidR="009B0386" w:rsidRPr="00BA47B6" w:rsidRDefault="009B0386" w:rsidP="006E7CEA">
      <w:pPr>
        <w:pStyle w:val="1"/>
        <w:spacing w:before="0" w:after="0" w:line="360" w:lineRule="auto"/>
        <w:jc w:val="both"/>
        <w:rPr>
          <w:rStyle w:val="a9"/>
        </w:rPr>
      </w:pPr>
    </w:p>
    <w:p w:rsidR="009B0386" w:rsidRPr="00BA47B6" w:rsidRDefault="00CB0394" w:rsidP="006E7CEA">
      <w:pPr>
        <w:pStyle w:val="1"/>
        <w:numPr>
          <w:ilvl w:val="0"/>
          <w:numId w:val="9"/>
        </w:numPr>
        <w:spacing w:before="0" w:after="0" w:line="360" w:lineRule="auto"/>
        <w:ind w:left="0" w:firstLine="0"/>
        <w:rPr>
          <w:rStyle w:val="a9"/>
        </w:rPr>
      </w:pPr>
      <w:bookmarkStart w:id="6" w:name="_2__СТРУКТУРА_И"/>
      <w:bookmarkEnd w:id="6"/>
      <w:r>
        <w:rPr>
          <w:rStyle w:val="a9"/>
          <w:rFonts w:eastAsia="Calibri"/>
          <w:bCs/>
          <w:lang w:eastAsia="ru-RU"/>
        </w:rPr>
        <w:t>СОДЕРЖАТЕЛЬНЫЙ РАЗДЕЛ</w:t>
      </w:r>
    </w:p>
    <w:p w:rsidR="006E7CEA" w:rsidRPr="006E7CEA" w:rsidRDefault="006E7CEA" w:rsidP="006E7CEA">
      <w:pPr>
        <w:pStyle w:val="ae"/>
        <w:numPr>
          <w:ilvl w:val="1"/>
          <w:numId w:val="9"/>
        </w:numPr>
        <w:spacing w:line="360" w:lineRule="auto"/>
        <w:ind w:left="0" w:firstLine="0"/>
        <w:rPr>
          <w:rStyle w:val="a9"/>
        </w:rPr>
      </w:pPr>
      <w:bookmarkStart w:id="7" w:name="_2_1___Учебный"/>
      <w:bookmarkEnd w:id="7"/>
      <w:r w:rsidRPr="00CC1244">
        <w:rPr>
          <w:rStyle w:val="a9"/>
          <w:rFonts w:eastAsia="Calibri"/>
        </w:rPr>
        <w:t xml:space="preserve">Содержание образовательной деятельности в группе детей </w:t>
      </w:r>
      <w:r>
        <w:rPr>
          <w:rStyle w:val="a9"/>
          <w:rFonts w:eastAsia="Calibri"/>
        </w:rPr>
        <w:t>6</w:t>
      </w:r>
      <w:r w:rsidRPr="00CC1244">
        <w:rPr>
          <w:rStyle w:val="a9"/>
          <w:rFonts w:eastAsia="Calibri"/>
        </w:rPr>
        <w:t>–</w:t>
      </w:r>
      <w:r>
        <w:rPr>
          <w:rStyle w:val="a9"/>
          <w:rFonts w:eastAsia="Calibri"/>
        </w:rPr>
        <w:t>7</w:t>
      </w:r>
      <w:r w:rsidRPr="00CC1244">
        <w:rPr>
          <w:rStyle w:val="a9"/>
          <w:rFonts w:eastAsia="Calibri"/>
        </w:rPr>
        <w:t xml:space="preserve"> лет</w:t>
      </w:r>
    </w:p>
    <w:bookmarkStart w:id="8" w:name="_Учебно_тематический_план_1"/>
    <w:bookmarkEnd w:id="8"/>
    <w:p w:rsidR="009B0386" w:rsidRPr="006E7CEA" w:rsidRDefault="005C7F40" w:rsidP="006E7CEA">
      <w:pPr>
        <w:pStyle w:val="ae"/>
        <w:numPr>
          <w:ilvl w:val="1"/>
          <w:numId w:val="9"/>
        </w:numPr>
        <w:spacing w:line="360" w:lineRule="auto"/>
        <w:ind w:left="0" w:firstLine="0"/>
        <w:rPr>
          <w:color w:val="0000FF"/>
          <w:u w:val="single"/>
        </w:rPr>
      </w:pPr>
      <w:r w:rsidRPr="006E7CEA">
        <w:rPr>
          <w:color w:val="0000FF"/>
        </w:rPr>
        <w:fldChar w:fldCharType="begin"/>
      </w:r>
      <w:r w:rsidR="009B0386" w:rsidRPr="006E7CEA">
        <w:rPr>
          <w:color w:val="0000FF"/>
        </w:rPr>
        <w:instrText xml:space="preserve"> HYPERLINK  \l "_Учебно-тематический_план" </w:instrText>
      </w:r>
      <w:r w:rsidRPr="006E7CEA">
        <w:rPr>
          <w:color w:val="0000FF"/>
        </w:rPr>
        <w:fldChar w:fldCharType="separate"/>
      </w:r>
      <w:r w:rsidR="00A802BB">
        <w:rPr>
          <w:rStyle w:val="a9"/>
        </w:rPr>
        <w:t xml:space="preserve">Формы, способы, методы и средства реализации </w:t>
      </w:r>
      <w:r w:rsidR="00CF61C3">
        <w:rPr>
          <w:rStyle w:val="a9"/>
        </w:rPr>
        <w:t>модуля</w:t>
      </w:r>
      <w:r w:rsidR="00A802BB">
        <w:rPr>
          <w:rStyle w:val="a9"/>
        </w:rPr>
        <w:t xml:space="preserve"> </w:t>
      </w:r>
      <w:r w:rsidRPr="006E7CEA">
        <w:rPr>
          <w:color w:val="0000FF"/>
        </w:rPr>
        <w:fldChar w:fldCharType="end"/>
      </w:r>
    </w:p>
    <w:p w:rsidR="006E7CEA" w:rsidRPr="00BA47B6" w:rsidRDefault="006E7CEA" w:rsidP="006E7CEA">
      <w:pPr>
        <w:pStyle w:val="ae"/>
        <w:numPr>
          <w:ilvl w:val="1"/>
          <w:numId w:val="9"/>
        </w:numPr>
        <w:spacing w:line="360" w:lineRule="auto"/>
        <w:ind w:left="0" w:firstLine="0"/>
        <w:rPr>
          <w:rStyle w:val="a9"/>
        </w:rPr>
      </w:pPr>
      <w:r w:rsidRPr="006E7CEA">
        <w:rPr>
          <w:rStyle w:val="a9"/>
        </w:rPr>
        <w:t xml:space="preserve">Взаимодействие педагогического коллектива с семьями воспитанников в процессе реализации </w:t>
      </w:r>
      <w:r w:rsidR="00CF61C3">
        <w:rPr>
          <w:rStyle w:val="a9"/>
        </w:rPr>
        <w:t>модуля</w:t>
      </w:r>
    </w:p>
    <w:p w:rsidR="009B0386" w:rsidRPr="006E7CEA" w:rsidRDefault="009B0386" w:rsidP="006E7CEA">
      <w:pPr>
        <w:pStyle w:val="1"/>
        <w:spacing w:before="0" w:after="0" w:line="360" w:lineRule="auto"/>
        <w:jc w:val="both"/>
        <w:rPr>
          <w:rStyle w:val="a9"/>
          <w:b w:val="0"/>
          <w:kern w:val="0"/>
          <w:lang w:eastAsia="ru-RU"/>
        </w:rPr>
      </w:pPr>
      <w:bookmarkStart w:id="9" w:name="_2_3___Содержание"/>
      <w:bookmarkEnd w:id="9"/>
    </w:p>
    <w:bookmarkStart w:id="10" w:name="_3__ОРГАНИЗАЦИОННО_ПЕДАГОГИЧЕСКИЕ_УС"/>
    <w:bookmarkEnd w:id="10"/>
    <w:p w:rsidR="009B0386" w:rsidRPr="00F911B1" w:rsidRDefault="005C7F40" w:rsidP="006E7CEA">
      <w:pPr>
        <w:pStyle w:val="1"/>
        <w:numPr>
          <w:ilvl w:val="0"/>
          <w:numId w:val="9"/>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"_ОРГАНИЗАЦИОННО-ПЕДАГОГИЧЕСКИЕ_УСЛОВ" </w:instrText>
      </w:r>
      <w:r w:rsidRPr="00F911B1">
        <w:rPr>
          <w:rStyle w:val="a9"/>
          <w:rFonts w:eastAsia="Calibri"/>
          <w:bCs/>
          <w:lang w:eastAsia="ru-RU"/>
        </w:rPr>
        <w:fldChar w:fldCharType="separate"/>
      </w:r>
      <w:r w:rsidR="009B0386" w:rsidRPr="00F911B1">
        <w:rPr>
          <w:rStyle w:val="a9"/>
          <w:rFonts w:eastAsia="Calibri"/>
          <w:bCs/>
          <w:lang w:eastAsia="ru-RU"/>
        </w:rPr>
        <w:t>ОРГАНИЗАЦИОНН</w:t>
      </w:r>
      <w:r w:rsidR="00CB0394">
        <w:rPr>
          <w:rStyle w:val="a9"/>
          <w:rFonts w:eastAsia="Calibri"/>
          <w:bCs/>
          <w:lang w:eastAsia="ru-RU"/>
        </w:rPr>
        <w:t>ЫЙ</w:t>
      </w:r>
      <w:r w:rsidRPr="00F911B1">
        <w:rPr>
          <w:rStyle w:val="a9"/>
          <w:rFonts w:eastAsia="Calibri"/>
          <w:bCs/>
          <w:lang w:eastAsia="ru-RU"/>
        </w:rPr>
        <w:fldChar w:fldCharType="end"/>
      </w:r>
      <w:r w:rsidR="00CB0394">
        <w:rPr>
          <w:rStyle w:val="a9"/>
          <w:rFonts w:eastAsia="Calibri"/>
          <w:bCs/>
          <w:lang w:eastAsia="ru-RU"/>
        </w:rPr>
        <w:t xml:space="preserve"> РАЗДЕЛ</w:t>
      </w:r>
    </w:p>
    <w:p w:rsidR="006E7CEA" w:rsidRPr="006E7CEA" w:rsidRDefault="006E7CEA" w:rsidP="006E7CEA">
      <w:pPr>
        <w:pStyle w:val="2"/>
        <w:numPr>
          <w:ilvl w:val="1"/>
          <w:numId w:val="9"/>
        </w:numPr>
        <w:spacing w:before="0" w:after="0" w:line="360" w:lineRule="auto"/>
        <w:ind w:left="0" w:firstLine="0"/>
        <w:rPr>
          <w:rStyle w:val="a9"/>
        </w:rPr>
      </w:pPr>
      <w:bookmarkStart w:id="11" w:name="_Организация_и_учебно_методическое_1"/>
      <w:bookmarkEnd w:id="11"/>
      <w:r w:rsidRPr="006E7CEA">
        <w:rPr>
          <w:rStyle w:val="a9"/>
        </w:rPr>
        <w:t>Организация развивающей предметно-простра</w:t>
      </w:r>
      <w:r w:rsidR="008D05F5">
        <w:rPr>
          <w:rStyle w:val="a9"/>
        </w:rPr>
        <w:t xml:space="preserve">нственной среды для реализации </w:t>
      </w:r>
      <w:r w:rsidR="00CF61C3">
        <w:rPr>
          <w:rStyle w:val="a9"/>
          <w:lang w:val="ru-RU"/>
        </w:rPr>
        <w:t>модуля</w:t>
      </w:r>
    </w:p>
    <w:p w:rsidR="009B0386" w:rsidRPr="00BA47B6" w:rsidRDefault="008145BF" w:rsidP="006E7CEA">
      <w:pPr>
        <w:pStyle w:val="2"/>
        <w:numPr>
          <w:ilvl w:val="1"/>
          <w:numId w:val="9"/>
        </w:numPr>
        <w:spacing w:before="0" w:after="0" w:line="360" w:lineRule="auto"/>
        <w:ind w:left="0" w:firstLine="0"/>
        <w:rPr>
          <w:rStyle w:val="a9"/>
        </w:rPr>
      </w:pPr>
      <w:hyperlink w:anchor="_Организация_и_учебно-методическое" w:history="1">
        <w:r w:rsidR="004C60C3">
          <w:rPr>
            <w:rStyle w:val="a9"/>
          </w:rPr>
          <w:t xml:space="preserve">Материально-техническое обеспечение реализации </w:t>
        </w:r>
        <w:r w:rsidR="00CF61C3">
          <w:rPr>
            <w:rStyle w:val="a9"/>
            <w:lang w:val="ru-RU"/>
          </w:rPr>
          <w:t>модуля</w:t>
        </w:r>
      </w:hyperlink>
    </w:p>
    <w:bookmarkStart w:id="12" w:name="_3_2__Учебно_методическое_и"/>
    <w:bookmarkStart w:id="13" w:name="_3_3__Материально_техническое_обеспе"/>
    <w:bookmarkEnd w:id="12"/>
    <w:bookmarkEnd w:id="13"/>
    <w:p w:rsidR="009B0386" w:rsidRPr="00BA47B6" w:rsidRDefault="005C7F40" w:rsidP="006E7CEA">
      <w:pPr>
        <w:pStyle w:val="2"/>
        <w:numPr>
          <w:ilvl w:val="1"/>
          <w:numId w:val="9"/>
        </w:numPr>
        <w:spacing w:before="0" w:after="0" w:line="360" w:lineRule="auto"/>
        <w:ind w:left="0" w:firstLine="0"/>
        <w:rPr>
          <w:rStyle w:val="a9"/>
        </w:rPr>
      </w:pPr>
      <w:r w:rsidRPr="00BA47B6">
        <w:rPr>
          <w:color w:val="0000FF"/>
        </w:rPr>
        <w:fldChar w:fldCharType="begin"/>
      </w:r>
      <w:r w:rsidR="009B0386" w:rsidRPr="00BA47B6">
        <w:rPr>
          <w:color w:val="0000FF"/>
        </w:rPr>
        <w:instrText xml:space="preserve"> HYPERLINK  \l "_Материально-техническое_обеспечение" </w:instrText>
      </w:r>
      <w:r w:rsidRPr="00BA47B6">
        <w:rPr>
          <w:color w:val="0000FF"/>
        </w:rPr>
        <w:fldChar w:fldCharType="separate"/>
      </w:r>
      <w:r w:rsidR="004C60C3">
        <w:rPr>
          <w:rStyle w:val="a9"/>
        </w:rPr>
        <w:t>Обеспеченность методическими материалами и средствами обучения и воспитания</w:t>
      </w:r>
      <w:r w:rsidRPr="00BA47B6">
        <w:rPr>
          <w:color w:val="0000FF"/>
        </w:rPr>
        <w:fldChar w:fldCharType="end"/>
      </w:r>
    </w:p>
    <w:p w:rsidR="009B0386" w:rsidRPr="00BA47B6" w:rsidRDefault="009B0386" w:rsidP="006E7CEA">
      <w:pPr>
        <w:pStyle w:val="1"/>
        <w:spacing w:before="0" w:after="0" w:line="360" w:lineRule="auto"/>
        <w:jc w:val="both"/>
        <w:rPr>
          <w:rStyle w:val="a9"/>
        </w:rPr>
      </w:pPr>
      <w:bookmarkStart w:id="14" w:name="_9__Контроль_и"/>
      <w:bookmarkEnd w:id="14"/>
    </w:p>
    <w:bookmarkStart w:id="15" w:name="_4__ФОРМЫ_АТТЕСТАЦИИ"/>
    <w:bookmarkStart w:id="16" w:name="_5__РАЗРАБОТЧИК_И_"/>
    <w:bookmarkStart w:id="17" w:name="_РАЗРАБОТЧИК_И_"/>
    <w:bookmarkEnd w:id="15"/>
    <w:bookmarkEnd w:id="16"/>
    <w:bookmarkEnd w:id="17"/>
    <w:p w:rsidR="009B0386" w:rsidRPr="00F911B1" w:rsidRDefault="005C7F40" w:rsidP="006E7CEA">
      <w:pPr>
        <w:pStyle w:val="1"/>
        <w:numPr>
          <w:ilvl w:val="0"/>
          <w:numId w:val="9"/>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"_РАЗРАБОТЧИК(И)_1" </w:instrText>
      </w:r>
      <w:r w:rsidRPr="00F911B1">
        <w:rPr>
          <w:rStyle w:val="a9"/>
          <w:rFonts w:eastAsia="Calibri"/>
          <w:bCs/>
          <w:lang w:eastAsia="ru-RU"/>
        </w:rPr>
        <w:fldChar w:fldCharType="separate"/>
      </w:r>
      <w:r w:rsidR="009B0386" w:rsidRPr="00F911B1">
        <w:rPr>
          <w:rStyle w:val="a9"/>
          <w:rFonts w:eastAsia="Calibri"/>
          <w:bCs/>
          <w:lang w:eastAsia="ru-RU"/>
        </w:rPr>
        <w:t>РАЗРАБОТЧИК(И)</w:t>
      </w:r>
      <w:r w:rsidRPr="00F911B1">
        <w:rPr>
          <w:rStyle w:val="a9"/>
          <w:rFonts w:eastAsia="Calibri"/>
          <w:bCs/>
          <w:lang w:eastAsia="ru-RU"/>
        </w:rPr>
        <w:fldChar w:fldCharType="end"/>
      </w:r>
    </w:p>
    <w:p w:rsidR="009425DE" w:rsidRPr="00F5704A" w:rsidRDefault="009B0386" w:rsidP="00311FB8">
      <w:pPr>
        <w:jc w:val="center"/>
        <w:rPr>
          <w:rStyle w:val="a9"/>
          <w:rFonts w:ascii="Times New Roman" w:hAnsi="Times New Roman"/>
          <w:sz w:val="24"/>
          <w:szCs w:val="24"/>
        </w:rPr>
      </w:pPr>
      <w:bookmarkStart w:id="18" w:name="_6__РЕЦЕНЗЕНТЫ"/>
      <w:bookmarkEnd w:id="18"/>
      <w:r>
        <w:br w:type="page"/>
      </w:r>
      <w:bookmarkStart w:id="19" w:name="_ХАРАКТЕРИСТИКА_ПРОГРАММЫ"/>
      <w:bookmarkEnd w:id="19"/>
      <w:r w:rsidR="005C7F40" w:rsidRPr="00F5704A">
        <w:rPr>
          <w:rStyle w:val="a9"/>
          <w:rFonts w:ascii="Times New Roman" w:hAnsi="Times New Roman"/>
          <w:sz w:val="24"/>
          <w:szCs w:val="24"/>
        </w:rPr>
        <w:lastRenderedPageBreak/>
        <w:fldChar w:fldCharType="begin"/>
      </w:r>
      <w:r w:rsidR="009425DE" w:rsidRPr="00F5704A">
        <w:rPr>
          <w:rStyle w:val="a9"/>
          <w:rFonts w:ascii="Times New Roman" w:hAnsi="Times New Roman"/>
          <w:sz w:val="24"/>
          <w:szCs w:val="24"/>
        </w:rPr>
        <w:instrText xml:space="preserve"> HYPERLINK  \l "_ХАРАКТЕРИСТИКА_ПРОГРАММЫ_1" </w:instrText>
      </w:r>
      <w:r w:rsidR="005C7F40" w:rsidRPr="00F5704A">
        <w:rPr>
          <w:rStyle w:val="a9"/>
          <w:rFonts w:ascii="Times New Roman" w:hAnsi="Times New Roman"/>
          <w:sz w:val="24"/>
          <w:szCs w:val="24"/>
        </w:rPr>
        <w:fldChar w:fldCharType="separate"/>
      </w:r>
      <w:r w:rsidR="004C60C3" w:rsidRPr="00F5704A">
        <w:rPr>
          <w:rStyle w:val="a9"/>
          <w:rFonts w:ascii="Times New Roman" w:hAnsi="Times New Roman"/>
          <w:sz w:val="24"/>
          <w:szCs w:val="24"/>
        </w:rPr>
        <w:t>ЦЕЛЕВОЙ</w:t>
      </w:r>
      <w:r w:rsidR="005C7F40" w:rsidRPr="00F5704A">
        <w:rPr>
          <w:rStyle w:val="a9"/>
          <w:rFonts w:ascii="Times New Roman" w:hAnsi="Times New Roman"/>
          <w:sz w:val="24"/>
          <w:szCs w:val="24"/>
        </w:rPr>
        <w:fldChar w:fldCharType="end"/>
      </w:r>
      <w:r w:rsidR="004C60C3" w:rsidRPr="00F5704A">
        <w:rPr>
          <w:rStyle w:val="a9"/>
          <w:rFonts w:ascii="Times New Roman" w:hAnsi="Times New Roman"/>
          <w:sz w:val="24"/>
          <w:szCs w:val="24"/>
        </w:rPr>
        <w:t xml:space="preserve"> РАЗДЕЛ</w:t>
      </w:r>
    </w:p>
    <w:p w:rsidR="009425DE" w:rsidRPr="00F5704A" w:rsidRDefault="004C60C3" w:rsidP="003D39F3">
      <w:pPr>
        <w:pStyle w:val="2"/>
        <w:numPr>
          <w:ilvl w:val="0"/>
          <w:numId w:val="5"/>
        </w:numPr>
        <w:ind w:left="709" w:hanging="709"/>
        <w:jc w:val="center"/>
        <w:rPr>
          <w:rStyle w:val="a9"/>
        </w:rPr>
      </w:pPr>
      <w:bookmarkStart w:id="20" w:name="_Цель_и_задачи_1"/>
      <w:bookmarkEnd w:id="20"/>
      <w:r w:rsidRPr="00F5704A">
        <w:rPr>
          <w:rStyle w:val="a9"/>
        </w:rPr>
        <w:t>Пояснительная записка</w:t>
      </w:r>
    </w:p>
    <w:p w:rsidR="008D05F5" w:rsidRPr="00F5704A" w:rsidRDefault="008D05F5" w:rsidP="00311FB8">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Реализация </w:t>
      </w:r>
      <w:r w:rsidR="00CF61C3">
        <w:rPr>
          <w:rFonts w:ascii="Times New Roman" w:hAnsi="Times New Roman"/>
          <w:sz w:val="24"/>
          <w:szCs w:val="24"/>
        </w:rPr>
        <w:t>модуля «Родной край глазами детей»</w:t>
      </w:r>
      <w:r w:rsidRPr="00F5704A">
        <w:rPr>
          <w:rFonts w:ascii="Times New Roman" w:hAnsi="Times New Roman"/>
          <w:sz w:val="24"/>
          <w:szCs w:val="24"/>
        </w:rPr>
        <w:t xml:space="preserve"> в своем содержании охватывает несколько образовательных областей: речевую, познавательную, социально-коммуникативную, и используется в организованной образовательной деятельности в соответствии с тематическим планом один раз в неделю. </w:t>
      </w:r>
      <w:r w:rsidR="00021179" w:rsidRPr="00F5704A">
        <w:rPr>
          <w:rFonts w:ascii="Times New Roman" w:hAnsi="Times New Roman"/>
          <w:sz w:val="24"/>
          <w:szCs w:val="24"/>
        </w:rPr>
        <w:t>Освоение изучаемой темы, ее расширение</w:t>
      </w:r>
      <w:r w:rsidRPr="00F5704A">
        <w:rPr>
          <w:rFonts w:ascii="Times New Roman" w:hAnsi="Times New Roman"/>
          <w:sz w:val="24"/>
          <w:szCs w:val="24"/>
        </w:rPr>
        <w:t xml:space="preserve"> и углублением может быть проектная, игровая и познавательно-исследовательская деятельность детей, интегрированная в различные моменты повседневной жизни. Структура </w:t>
      </w:r>
      <w:r w:rsidR="00CF61C3">
        <w:rPr>
          <w:rFonts w:ascii="Times New Roman" w:hAnsi="Times New Roman"/>
          <w:sz w:val="24"/>
          <w:szCs w:val="24"/>
        </w:rPr>
        <w:t>модуля</w:t>
      </w:r>
      <w:r w:rsidRPr="00F5704A">
        <w:rPr>
          <w:rFonts w:ascii="Times New Roman" w:hAnsi="Times New Roman"/>
          <w:sz w:val="24"/>
          <w:szCs w:val="24"/>
        </w:rPr>
        <w:t xml:space="preserve"> имеет </w:t>
      </w:r>
      <w:r w:rsidR="00021179" w:rsidRPr="00F5704A">
        <w:rPr>
          <w:rFonts w:ascii="Times New Roman" w:hAnsi="Times New Roman"/>
          <w:sz w:val="24"/>
          <w:szCs w:val="24"/>
        </w:rPr>
        <w:t>разделы и темы, раскрывающие содержание образовательного направления «Краеведение» в подготовительной к школе группе</w:t>
      </w:r>
      <w:r w:rsidR="00311FB8" w:rsidRPr="00F5704A">
        <w:rPr>
          <w:rFonts w:ascii="Times New Roman" w:hAnsi="Times New Roman"/>
          <w:sz w:val="24"/>
          <w:szCs w:val="24"/>
        </w:rPr>
        <w:t>, разработана в соответствии с требованиями федерального закона</w:t>
      </w:r>
      <w:r w:rsidR="00680636">
        <w:rPr>
          <w:rFonts w:ascii="Times New Roman" w:hAnsi="Times New Roman"/>
          <w:sz w:val="24"/>
          <w:szCs w:val="24"/>
        </w:rPr>
        <w:t>.</w:t>
      </w:r>
      <w:r w:rsidR="00680636" w:rsidRPr="00680636">
        <w:rPr>
          <w:rFonts w:ascii="Times New Roman" w:hAnsi="Times New Roman"/>
          <w:sz w:val="24"/>
          <w:szCs w:val="24"/>
        </w:rPr>
        <w:t xml:space="preserve"> [</w:t>
      </w:r>
      <w:r w:rsidR="00680636">
        <w:rPr>
          <w:rFonts w:ascii="Times New Roman" w:hAnsi="Times New Roman"/>
          <w:sz w:val="24"/>
          <w:szCs w:val="24"/>
        </w:rPr>
        <w:t>45</w:t>
      </w:r>
      <w:r w:rsidR="00680636" w:rsidRPr="00680636">
        <w:rPr>
          <w:rFonts w:ascii="Times New Roman" w:hAnsi="Times New Roman"/>
          <w:sz w:val="24"/>
          <w:szCs w:val="24"/>
        </w:rPr>
        <w:t>]</w:t>
      </w:r>
      <w:r w:rsidR="00021179" w:rsidRPr="00F5704A">
        <w:rPr>
          <w:rFonts w:ascii="Times New Roman" w:hAnsi="Times New Roman"/>
          <w:sz w:val="24"/>
          <w:szCs w:val="24"/>
        </w:rPr>
        <w:t xml:space="preserve"> </w:t>
      </w:r>
      <w:r w:rsidR="00CF61C3">
        <w:rPr>
          <w:rFonts w:ascii="Times New Roman" w:hAnsi="Times New Roman"/>
          <w:sz w:val="24"/>
          <w:szCs w:val="24"/>
        </w:rPr>
        <w:t xml:space="preserve">Реализация модуля </w:t>
      </w:r>
      <w:r w:rsidRPr="00F5704A">
        <w:rPr>
          <w:rFonts w:ascii="Times New Roman" w:hAnsi="Times New Roman"/>
          <w:sz w:val="24"/>
          <w:szCs w:val="24"/>
        </w:rPr>
        <w:t>обеспечивает преемственность краеведческой деятельн</w:t>
      </w:r>
      <w:r w:rsidR="00CF61C3">
        <w:rPr>
          <w:rFonts w:ascii="Times New Roman" w:hAnsi="Times New Roman"/>
          <w:sz w:val="24"/>
          <w:szCs w:val="24"/>
        </w:rPr>
        <w:t xml:space="preserve">ости обучающихся на дошкольном </w:t>
      </w:r>
      <w:r w:rsidRPr="00F5704A">
        <w:rPr>
          <w:rFonts w:ascii="Times New Roman" w:hAnsi="Times New Roman"/>
          <w:sz w:val="24"/>
          <w:szCs w:val="24"/>
        </w:rPr>
        <w:t>у</w:t>
      </w:r>
      <w:r w:rsidR="00021179" w:rsidRPr="00F5704A">
        <w:rPr>
          <w:rFonts w:ascii="Times New Roman" w:hAnsi="Times New Roman"/>
          <w:sz w:val="24"/>
          <w:szCs w:val="24"/>
        </w:rPr>
        <w:t>ровне и уровне начальной школы, так как в начальных классах образовательных организаций Тульской области реализуется дополнительная общеобразовательная программа аналогичного содержания в рамках внеурочной деятельности.</w:t>
      </w:r>
    </w:p>
    <w:p w:rsidR="00A14B4C" w:rsidRPr="00F5704A" w:rsidRDefault="00A14B4C" w:rsidP="00311FB8">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Духовно-нравственные и культурные ценности общие для членов конкретного общества являются наиболее важным из условий жизнеспособности этого общества. Каждая отдельно взятая личность является и носителем, и создателем, и неотъемлемой составляющей общества. Именно в дошкольном возрасте у ребенка формируются первичные представления о том, как создается и развивается культура общества, впитывается и становится ориентиром для его отдельных членов. Взаимодействуя с людьми и познавая окружающий мир, у ребенка формируется </w:t>
      </w:r>
      <w:r w:rsidR="007F484B" w:rsidRPr="00F5704A">
        <w:rPr>
          <w:rFonts w:ascii="Times New Roman" w:hAnsi="Times New Roman"/>
          <w:sz w:val="24"/>
          <w:szCs w:val="24"/>
        </w:rPr>
        <w:t>ценностное отношение к окружающему миру, его отдельным элементам. Р</w:t>
      </w:r>
      <w:r w:rsidRPr="00F5704A">
        <w:rPr>
          <w:rFonts w:ascii="Times New Roman" w:hAnsi="Times New Roman"/>
          <w:sz w:val="24"/>
          <w:szCs w:val="24"/>
        </w:rPr>
        <w:t xml:space="preserve">ебенок </w:t>
      </w:r>
      <w:r w:rsidR="007F484B" w:rsidRPr="00F5704A">
        <w:rPr>
          <w:rFonts w:ascii="Times New Roman" w:hAnsi="Times New Roman"/>
          <w:sz w:val="24"/>
          <w:szCs w:val="24"/>
        </w:rPr>
        <w:t>идентифицирует себя</w:t>
      </w:r>
      <w:r w:rsidRPr="00F5704A">
        <w:rPr>
          <w:rFonts w:ascii="Times New Roman" w:hAnsi="Times New Roman"/>
          <w:sz w:val="24"/>
          <w:szCs w:val="24"/>
        </w:rPr>
        <w:t xml:space="preserve"> не только как члена </w:t>
      </w:r>
      <w:r w:rsidR="007F484B" w:rsidRPr="00F5704A">
        <w:rPr>
          <w:rFonts w:ascii="Times New Roman" w:hAnsi="Times New Roman"/>
          <w:sz w:val="24"/>
          <w:szCs w:val="24"/>
        </w:rPr>
        <w:t xml:space="preserve">семьи или </w:t>
      </w:r>
      <w:r w:rsidRPr="00F5704A">
        <w:rPr>
          <w:rFonts w:ascii="Times New Roman" w:hAnsi="Times New Roman"/>
          <w:sz w:val="24"/>
          <w:szCs w:val="24"/>
        </w:rPr>
        <w:t xml:space="preserve">группы, но и как представителя определенной культурно-исторической общности. </w:t>
      </w:r>
    </w:p>
    <w:p w:rsidR="007C61EC" w:rsidRPr="00F5704A" w:rsidRDefault="007F484B" w:rsidP="00311FB8">
      <w:pPr>
        <w:spacing w:after="0" w:line="240" w:lineRule="auto"/>
        <w:ind w:firstLine="709"/>
        <w:jc w:val="both"/>
        <w:rPr>
          <w:rFonts w:ascii="Times New Roman" w:hAnsi="Times New Roman"/>
          <w:sz w:val="24"/>
          <w:szCs w:val="24"/>
        </w:rPr>
      </w:pPr>
      <w:r w:rsidRPr="00F5704A">
        <w:rPr>
          <w:rFonts w:ascii="Times New Roman" w:hAnsi="Times New Roman"/>
          <w:sz w:val="24"/>
          <w:szCs w:val="24"/>
        </w:rPr>
        <w:t>Наличие у ребенка-дошкольника способности к позитивной коммуникации, инициативности и ответственности в деятельности и взаимодействии со взрослыми и сверстниками, творческое на</w:t>
      </w:r>
      <w:r w:rsidR="00B844C6" w:rsidRPr="00F5704A">
        <w:rPr>
          <w:rFonts w:ascii="Times New Roman" w:hAnsi="Times New Roman"/>
          <w:sz w:val="24"/>
          <w:szCs w:val="24"/>
        </w:rPr>
        <w:t>ч</w:t>
      </w:r>
      <w:r w:rsidRPr="00F5704A">
        <w:rPr>
          <w:rFonts w:ascii="Times New Roman" w:hAnsi="Times New Roman"/>
          <w:sz w:val="24"/>
          <w:szCs w:val="24"/>
        </w:rPr>
        <w:t>ало</w:t>
      </w:r>
      <w:r w:rsidR="00B844C6" w:rsidRPr="00F5704A">
        <w:rPr>
          <w:rFonts w:ascii="Times New Roman" w:hAnsi="Times New Roman"/>
          <w:sz w:val="24"/>
          <w:szCs w:val="24"/>
        </w:rPr>
        <w:t xml:space="preserve"> личности, умение быстро ориентироваться в неопределенной и изменяющейся реальности, сохраняя при этом высокую психологическую устойчивость</w:t>
      </w:r>
      <w:r w:rsidR="007C61EC" w:rsidRPr="00F5704A">
        <w:rPr>
          <w:rFonts w:ascii="Times New Roman" w:hAnsi="Times New Roman"/>
          <w:sz w:val="24"/>
          <w:szCs w:val="24"/>
        </w:rPr>
        <w:t xml:space="preserve">, </w:t>
      </w:r>
      <w:r w:rsidR="00B844C6" w:rsidRPr="00F5704A">
        <w:rPr>
          <w:rFonts w:ascii="Times New Roman" w:hAnsi="Times New Roman"/>
          <w:sz w:val="24"/>
          <w:szCs w:val="24"/>
        </w:rPr>
        <w:t xml:space="preserve">обеспечивается </w:t>
      </w:r>
      <w:r w:rsidR="007C61EC" w:rsidRPr="00F5704A">
        <w:rPr>
          <w:rFonts w:ascii="Times New Roman" w:hAnsi="Times New Roman"/>
          <w:sz w:val="24"/>
          <w:szCs w:val="24"/>
        </w:rPr>
        <w:t>одним о</w:t>
      </w:r>
      <w:r w:rsidR="00B844C6" w:rsidRPr="00F5704A">
        <w:rPr>
          <w:rFonts w:ascii="Times New Roman" w:hAnsi="Times New Roman"/>
          <w:sz w:val="24"/>
          <w:szCs w:val="24"/>
        </w:rPr>
        <w:t>чень важным для каждого человека</w:t>
      </w:r>
      <w:r w:rsidR="007C61EC" w:rsidRPr="00F5704A">
        <w:rPr>
          <w:rFonts w:ascii="Times New Roman" w:hAnsi="Times New Roman"/>
          <w:sz w:val="24"/>
          <w:szCs w:val="24"/>
        </w:rPr>
        <w:t xml:space="preserve"> условием – возможностью иметь неизменное, безусловно ценное – родной дом. </w:t>
      </w:r>
    </w:p>
    <w:p w:rsidR="00170706" w:rsidRPr="00F5704A" w:rsidRDefault="007C61EC" w:rsidP="00311FB8">
      <w:pPr>
        <w:spacing w:after="0" w:line="240" w:lineRule="auto"/>
        <w:ind w:firstLine="709"/>
        <w:jc w:val="both"/>
        <w:rPr>
          <w:rFonts w:ascii="Times New Roman" w:hAnsi="Times New Roman"/>
          <w:sz w:val="24"/>
          <w:szCs w:val="24"/>
        </w:rPr>
      </w:pPr>
      <w:r w:rsidRPr="00F5704A">
        <w:rPr>
          <w:rFonts w:ascii="Times New Roman" w:hAnsi="Times New Roman"/>
          <w:sz w:val="24"/>
          <w:szCs w:val="24"/>
        </w:rPr>
        <w:t>Мы являемся свидетелями и участниками интеграции сообщества людей в едином мировом социальном пространстве</w:t>
      </w:r>
      <w:r w:rsidR="00A45FE9" w:rsidRPr="00F5704A">
        <w:rPr>
          <w:rFonts w:ascii="Times New Roman" w:hAnsi="Times New Roman"/>
          <w:sz w:val="24"/>
          <w:szCs w:val="24"/>
        </w:rPr>
        <w:t xml:space="preserve">. Слияние образа жизни сельского и городского жителя, представители разных стран, разных народностей, религиозных конфессий получили широкие возможности для знакомства с разными культурами, включения в различные сообщества год от года только нарастает. </w:t>
      </w:r>
      <w:r w:rsidR="00170706" w:rsidRPr="00F5704A">
        <w:rPr>
          <w:rFonts w:ascii="Times New Roman" w:hAnsi="Times New Roman"/>
          <w:sz w:val="24"/>
          <w:szCs w:val="24"/>
        </w:rPr>
        <w:t>Веер</w:t>
      </w:r>
      <w:r w:rsidR="00A45FE9" w:rsidRPr="00F5704A">
        <w:rPr>
          <w:rFonts w:ascii="Times New Roman" w:hAnsi="Times New Roman"/>
          <w:sz w:val="24"/>
          <w:szCs w:val="24"/>
        </w:rPr>
        <w:t xml:space="preserve"> социальных, личностных, культурных, языковых, этнических особенностей, ценностей и убеждений, религиозных верований, мнений и способов их выражения, жизненных укладов ярко проявляется в </w:t>
      </w:r>
      <w:r w:rsidR="00170706" w:rsidRPr="00F5704A">
        <w:rPr>
          <w:rFonts w:ascii="Times New Roman" w:hAnsi="Times New Roman"/>
          <w:sz w:val="24"/>
          <w:szCs w:val="24"/>
        </w:rPr>
        <w:t>нашей стране,</w:t>
      </w:r>
      <w:r w:rsidR="00A45FE9" w:rsidRPr="00F5704A">
        <w:rPr>
          <w:rFonts w:ascii="Times New Roman" w:hAnsi="Times New Roman"/>
          <w:sz w:val="24"/>
          <w:szCs w:val="24"/>
        </w:rPr>
        <w:t xml:space="preserve"> с ее разнообразными географическими, природными и другими условиями жизни. </w:t>
      </w:r>
      <w:r w:rsidR="00467A51" w:rsidRPr="00F5704A">
        <w:rPr>
          <w:rFonts w:ascii="Times New Roman" w:hAnsi="Times New Roman"/>
          <w:sz w:val="24"/>
          <w:szCs w:val="24"/>
        </w:rPr>
        <w:t>Эти и другие различия в общест</w:t>
      </w:r>
      <w:r w:rsidR="00652181" w:rsidRPr="00F5704A">
        <w:rPr>
          <w:rFonts w:ascii="Times New Roman" w:hAnsi="Times New Roman"/>
          <w:sz w:val="24"/>
          <w:szCs w:val="24"/>
        </w:rPr>
        <w:t>в</w:t>
      </w:r>
      <w:r w:rsidR="00CF61C3">
        <w:rPr>
          <w:rFonts w:ascii="Times New Roman" w:hAnsi="Times New Roman"/>
          <w:sz w:val="24"/>
          <w:szCs w:val="24"/>
        </w:rPr>
        <w:t xml:space="preserve">е, </w:t>
      </w:r>
      <w:r w:rsidR="00467A51" w:rsidRPr="00F5704A">
        <w:rPr>
          <w:rFonts w:ascii="Times New Roman" w:hAnsi="Times New Roman"/>
          <w:sz w:val="24"/>
          <w:szCs w:val="24"/>
        </w:rPr>
        <w:t xml:space="preserve">в том числе между детьми, нельзя отрицать, сглаживать острые углы или уравнивать, но их можно и нужно использовать для получения детьми разностороннего опыта. </w:t>
      </w:r>
      <w:r w:rsidR="00170706" w:rsidRPr="00F5704A">
        <w:rPr>
          <w:rFonts w:ascii="Times New Roman" w:hAnsi="Times New Roman"/>
          <w:sz w:val="24"/>
          <w:szCs w:val="24"/>
        </w:rPr>
        <w:t>Ребенку д</w:t>
      </w:r>
      <w:r w:rsidR="00A45FE9" w:rsidRPr="00F5704A">
        <w:rPr>
          <w:rFonts w:ascii="Times New Roman" w:hAnsi="Times New Roman"/>
          <w:sz w:val="24"/>
          <w:szCs w:val="24"/>
        </w:rPr>
        <w:t xml:space="preserve">ля </w:t>
      </w:r>
      <w:r w:rsidR="00170706" w:rsidRPr="00F5704A">
        <w:rPr>
          <w:rFonts w:ascii="Times New Roman" w:hAnsi="Times New Roman"/>
          <w:sz w:val="24"/>
          <w:szCs w:val="24"/>
        </w:rPr>
        <w:t xml:space="preserve">его </w:t>
      </w:r>
      <w:r w:rsidR="00A45FE9" w:rsidRPr="00F5704A">
        <w:rPr>
          <w:rFonts w:ascii="Times New Roman" w:hAnsi="Times New Roman"/>
          <w:sz w:val="24"/>
          <w:szCs w:val="24"/>
        </w:rPr>
        <w:t xml:space="preserve">устойчивого развития в условиях многообразия </w:t>
      </w:r>
      <w:r w:rsidR="00170706" w:rsidRPr="00F5704A">
        <w:rPr>
          <w:rFonts w:ascii="Times New Roman" w:hAnsi="Times New Roman"/>
          <w:sz w:val="24"/>
          <w:szCs w:val="24"/>
        </w:rPr>
        <w:t>общества нужно</w:t>
      </w:r>
      <w:r w:rsidR="00A45FE9" w:rsidRPr="00F5704A">
        <w:rPr>
          <w:rFonts w:ascii="Times New Roman" w:hAnsi="Times New Roman"/>
          <w:sz w:val="24"/>
          <w:szCs w:val="24"/>
        </w:rPr>
        <w:t xml:space="preserve"> </w:t>
      </w:r>
      <w:r w:rsidR="00170706" w:rsidRPr="00F5704A">
        <w:rPr>
          <w:rFonts w:ascii="Times New Roman" w:hAnsi="Times New Roman"/>
          <w:sz w:val="24"/>
          <w:szCs w:val="24"/>
        </w:rPr>
        <w:t>разбираться</w:t>
      </w:r>
      <w:r w:rsidR="00A45FE9" w:rsidRPr="00F5704A">
        <w:rPr>
          <w:rFonts w:ascii="Times New Roman" w:hAnsi="Times New Roman"/>
          <w:sz w:val="24"/>
          <w:szCs w:val="24"/>
        </w:rPr>
        <w:t xml:space="preserve"> в нем, понимать ценности и убеждения</w:t>
      </w:r>
      <w:r w:rsidR="00170706" w:rsidRPr="00F5704A">
        <w:rPr>
          <w:rFonts w:ascii="Times New Roman" w:hAnsi="Times New Roman"/>
          <w:sz w:val="24"/>
          <w:szCs w:val="24"/>
        </w:rPr>
        <w:t xml:space="preserve"> разных сообществ</w:t>
      </w:r>
      <w:r w:rsidR="00A45FE9" w:rsidRPr="00F5704A">
        <w:rPr>
          <w:rFonts w:ascii="Times New Roman" w:hAnsi="Times New Roman"/>
          <w:sz w:val="24"/>
          <w:szCs w:val="24"/>
        </w:rPr>
        <w:t>, эффективно взаимодействовать с разными людьми, уважая их права. При всех позитивных изменениях этот процесс имеет и негативное воздействие – человек теряет чувство опоры, стабильности в жизни.</w:t>
      </w:r>
    </w:p>
    <w:p w:rsidR="008D05F5" w:rsidRDefault="008D05F5" w:rsidP="00311FB8">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В этой связи перед дошкольным образованием встает задача </w:t>
      </w:r>
      <w:r w:rsidR="00467A51" w:rsidRPr="00F5704A">
        <w:rPr>
          <w:rFonts w:ascii="Times New Roman" w:hAnsi="Times New Roman"/>
          <w:sz w:val="24"/>
          <w:szCs w:val="24"/>
        </w:rPr>
        <w:t xml:space="preserve">создания условий для </w:t>
      </w:r>
      <w:r w:rsidRPr="00F5704A">
        <w:rPr>
          <w:rFonts w:ascii="Times New Roman" w:hAnsi="Times New Roman"/>
          <w:sz w:val="24"/>
          <w:szCs w:val="24"/>
        </w:rPr>
        <w:t xml:space="preserve">осознания и принятия </w:t>
      </w:r>
      <w:r w:rsidR="00467A51" w:rsidRPr="00F5704A">
        <w:rPr>
          <w:rFonts w:ascii="Times New Roman" w:hAnsi="Times New Roman"/>
          <w:sz w:val="24"/>
          <w:szCs w:val="24"/>
        </w:rPr>
        <w:t xml:space="preserve">детьми </w:t>
      </w:r>
      <w:r w:rsidRPr="00F5704A">
        <w:rPr>
          <w:rFonts w:ascii="Times New Roman" w:hAnsi="Times New Roman"/>
          <w:sz w:val="24"/>
          <w:szCs w:val="24"/>
        </w:rPr>
        <w:t xml:space="preserve">этого многообразия. </w:t>
      </w:r>
      <w:r w:rsidR="00467A51" w:rsidRPr="00F5704A">
        <w:rPr>
          <w:rFonts w:ascii="Times New Roman" w:hAnsi="Times New Roman"/>
          <w:sz w:val="24"/>
          <w:szCs w:val="24"/>
        </w:rPr>
        <w:t xml:space="preserve">Гражданско-патриотическое </w:t>
      </w:r>
      <w:r w:rsidRPr="00F5704A">
        <w:rPr>
          <w:rFonts w:ascii="Times New Roman" w:hAnsi="Times New Roman"/>
          <w:sz w:val="24"/>
          <w:szCs w:val="24"/>
        </w:rPr>
        <w:t xml:space="preserve">Содействие </w:t>
      </w:r>
      <w:r w:rsidRPr="00F5704A">
        <w:rPr>
          <w:rFonts w:ascii="Times New Roman" w:hAnsi="Times New Roman"/>
          <w:sz w:val="24"/>
          <w:szCs w:val="24"/>
        </w:rPr>
        <w:lastRenderedPageBreak/>
        <w:t>формированию культурной, национальной, этнической идентичности в условиях социального и культурного многообразия является важнейшей целью обучения и воспитания.</w:t>
      </w:r>
      <w:r w:rsidR="00467A51" w:rsidRPr="00F5704A">
        <w:rPr>
          <w:rFonts w:ascii="Times New Roman" w:hAnsi="Times New Roman"/>
          <w:sz w:val="24"/>
          <w:szCs w:val="24"/>
        </w:rPr>
        <w:t xml:space="preserve"> </w:t>
      </w:r>
      <w:r w:rsidRPr="00F5704A">
        <w:rPr>
          <w:rFonts w:ascii="Times New Roman" w:hAnsi="Times New Roman"/>
          <w:sz w:val="24"/>
          <w:szCs w:val="24"/>
        </w:rPr>
        <w:t>Это требует целенаправленных усилий от педагогов и других участников образовательных отношений в сфере дошкольного образования.</w:t>
      </w:r>
      <w:r w:rsidR="00B6323D">
        <w:rPr>
          <w:rFonts w:ascii="Times New Roman" w:hAnsi="Times New Roman"/>
          <w:sz w:val="24"/>
          <w:szCs w:val="24"/>
        </w:rPr>
        <w:t xml:space="preserve"> </w:t>
      </w:r>
    </w:p>
    <w:p w:rsidR="00B6323D" w:rsidRPr="00F5704A" w:rsidRDefault="00B6323D" w:rsidP="00311FB8">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Содержательная часть </w:t>
      </w:r>
      <w:r w:rsidR="00CF61C3">
        <w:rPr>
          <w:rFonts w:ascii="Times New Roman" w:hAnsi="Times New Roman"/>
          <w:sz w:val="24"/>
          <w:szCs w:val="24"/>
        </w:rPr>
        <w:t>модуля</w:t>
      </w:r>
      <w:r>
        <w:rPr>
          <w:rFonts w:ascii="Times New Roman" w:hAnsi="Times New Roman"/>
          <w:sz w:val="24"/>
          <w:szCs w:val="24"/>
        </w:rPr>
        <w:t xml:space="preserve"> апробирована в </w:t>
      </w:r>
      <w:r w:rsidR="00CF61C3">
        <w:rPr>
          <w:rFonts w:ascii="Times New Roman" w:hAnsi="Times New Roman"/>
          <w:sz w:val="24"/>
          <w:szCs w:val="24"/>
        </w:rPr>
        <w:t>образовательных организациях г. </w:t>
      </w:r>
      <w:r>
        <w:rPr>
          <w:rFonts w:ascii="Times New Roman" w:hAnsi="Times New Roman"/>
          <w:sz w:val="24"/>
          <w:szCs w:val="24"/>
        </w:rPr>
        <w:t>Тулы (МБОУ ЦО</w:t>
      </w:r>
      <w:r w:rsidR="00576E00">
        <w:rPr>
          <w:rFonts w:ascii="Times New Roman" w:hAnsi="Times New Roman"/>
          <w:sz w:val="24"/>
          <w:szCs w:val="24"/>
        </w:rPr>
        <w:t xml:space="preserve"> № 31</w:t>
      </w:r>
      <w:r>
        <w:rPr>
          <w:rFonts w:ascii="Times New Roman" w:hAnsi="Times New Roman"/>
          <w:sz w:val="24"/>
          <w:szCs w:val="24"/>
        </w:rPr>
        <w:t>) в рамках реализации регионального проекта «Люби и знай свой отчий край».</w:t>
      </w:r>
    </w:p>
    <w:p w:rsidR="0090002B" w:rsidRPr="00F5704A" w:rsidRDefault="0090002B" w:rsidP="00311FB8">
      <w:pPr>
        <w:autoSpaceDE w:val="0"/>
        <w:autoSpaceDN w:val="0"/>
        <w:adjustRightInd w:val="0"/>
        <w:spacing w:after="0" w:line="240" w:lineRule="auto"/>
        <w:ind w:firstLine="709"/>
        <w:jc w:val="both"/>
        <w:rPr>
          <w:rFonts w:ascii="Times New Roman" w:hAnsi="Times New Roman"/>
          <w:sz w:val="24"/>
          <w:szCs w:val="24"/>
        </w:rPr>
      </w:pPr>
      <w:r w:rsidRPr="00F5704A">
        <w:rPr>
          <w:rFonts w:ascii="Times New Roman" w:hAnsi="Times New Roman"/>
          <w:b/>
          <w:iCs/>
          <w:sz w:val="24"/>
          <w:szCs w:val="24"/>
        </w:rPr>
        <w:t>Категория обучающихся:</w:t>
      </w:r>
      <w:r w:rsidR="00467A51" w:rsidRPr="00F5704A">
        <w:rPr>
          <w:rFonts w:ascii="Times New Roman" w:hAnsi="Times New Roman"/>
          <w:b/>
          <w:iCs/>
          <w:sz w:val="24"/>
          <w:szCs w:val="24"/>
        </w:rPr>
        <w:t xml:space="preserve"> </w:t>
      </w:r>
      <w:r w:rsidRPr="00F5704A">
        <w:rPr>
          <w:rFonts w:ascii="Times New Roman" w:hAnsi="Times New Roman"/>
          <w:iCs/>
          <w:sz w:val="24"/>
          <w:szCs w:val="24"/>
        </w:rPr>
        <w:t>дети старшего дошкольного возраста (</w:t>
      </w:r>
      <w:r w:rsidR="00CF61C3">
        <w:rPr>
          <w:rFonts w:ascii="Times New Roman" w:hAnsi="Times New Roman"/>
          <w:iCs/>
          <w:sz w:val="24"/>
          <w:szCs w:val="24"/>
        </w:rPr>
        <w:t>6</w:t>
      </w:r>
      <w:r w:rsidRPr="00F5704A">
        <w:rPr>
          <w:rFonts w:ascii="Times New Roman" w:hAnsi="Times New Roman"/>
          <w:iCs/>
          <w:sz w:val="24"/>
          <w:szCs w:val="24"/>
        </w:rPr>
        <w:t>-7 лет).</w:t>
      </w:r>
    </w:p>
    <w:p w:rsidR="0090002B" w:rsidRPr="00F5704A" w:rsidRDefault="0090002B" w:rsidP="00311FB8">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Форма обучения:</w:t>
      </w:r>
      <w:r w:rsidR="00467A51" w:rsidRPr="00F5704A">
        <w:rPr>
          <w:rFonts w:ascii="Times New Roman" w:hAnsi="Times New Roman"/>
          <w:b/>
          <w:iCs/>
          <w:sz w:val="24"/>
          <w:szCs w:val="24"/>
        </w:rPr>
        <w:t xml:space="preserve"> </w:t>
      </w:r>
      <w:r w:rsidRPr="00F5704A">
        <w:rPr>
          <w:rFonts w:ascii="Times New Roman" w:hAnsi="Times New Roman"/>
          <w:bCs/>
          <w:sz w:val="24"/>
          <w:szCs w:val="24"/>
        </w:rPr>
        <w:t>очная с применением электронного обучения.</w:t>
      </w:r>
    </w:p>
    <w:p w:rsidR="0090002B" w:rsidRPr="00F5704A" w:rsidRDefault="0090002B" w:rsidP="00311FB8">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Сроки освоения программы:</w:t>
      </w:r>
      <w:r w:rsidR="00021179" w:rsidRPr="00F5704A">
        <w:rPr>
          <w:rFonts w:ascii="Times New Roman" w:hAnsi="Times New Roman"/>
          <w:b/>
          <w:iCs/>
          <w:sz w:val="24"/>
          <w:szCs w:val="24"/>
        </w:rPr>
        <w:t xml:space="preserve"> </w:t>
      </w:r>
      <w:r w:rsidRPr="00F5704A">
        <w:rPr>
          <w:rFonts w:ascii="Times New Roman" w:hAnsi="Times New Roman"/>
          <w:iCs/>
          <w:sz w:val="24"/>
          <w:szCs w:val="24"/>
        </w:rPr>
        <w:t xml:space="preserve">программа рассчитана на </w:t>
      </w:r>
      <w:r w:rsidR="00CF61C3">
        <w:rPr>
          <w:rFonts w:ascii="Times New Roman" w:hAnsi="Times New Roman"/>
          <w:iCs/>
          <w:sz w:val="24"/>
          <w:szCs w:val="24"/>
        </w:rPr>
        <w:t>1 год</w:t>
      </w:r>
      <w:r w:rsidRPr="00F5704A">
        <w:rPr>
          <w:rFonts w:ascii="Times New Roman" w:hAnsi="Times New Roman"/>
          <w:iCs/>
          <w:sz w:val="24"/>
          <w:szCs w:val="24"/>
        </w:rPr>
        <w:t xml:space="preserve"> обучения, </w:t>
      </w:r>
      <w:r w:rsidR="008D05F5" w:rsidRPr="00F5704A">
        <w:rPr>
          <w:rFonts w:ascii="Times New Roman" w:hAnsi="Times New Roman"/>
          <w:iCs/>
          <w:sz w:val="24"/>
          <w:szCs w:val="24"/>
        </w:rPr>
        <w:t>1</w:t>
      </w:r>
      <w:r w:rsidRPr="00F5704A">
        <w:rPr>
          <w:rFonts w:ascii="Times New Roman" w:hAnsi="Times New Roman"/>
          <w:iCs/>
          <w:sz w:val="24"/>
          <w:szCs w:val="24"/>
        </w:rPr>
        <w:t xml:space="preserve"> час в неделю.</w:t>
      </w:r>
    </w:p>
    <w:bookmarkStart w:id="21" w:name="_Пояснительная_записка_1"/>
    <w:bookmarkEnd w:id="21"/>
    <w:p w:rsidR="009425DE" w:rsidRPr="00F5704A" w:rsidRDefault="005C7F40" w:rsidP="003D39F3">
      <w:pPr>
        <w:pStyle w:val="2"/>
        <w:numPr>
          <w:ilvl w:val="0"/>
          <w:numId w:val="5"/>
        </w:numPr>
        <w:ind w:left="709" w:hanging="709"/>
        <w:jc w:val="center"/>
        <w:rPr>
          <w:rStyle w:val="a9"/>
        </w:rPr>
      </w:pPr>
      <w:r w:rsidRPr="00F5704A">
        <w:rPr>
          <w:rStyle w:val="a9"/>
        </w:rPr>
        <w:fldChar w:fldCharType="begin"/>
      </w:r>
      <w:r w:rsidR="009425DE" w:rsidRPr="00F5704A">
        <w:rPr>
          <w:rStyle w:val="a9"/>
        </w:rPr>
        <w:instrText xml:space="preserve"> HYPERLINK  \l "_Пояснительная_записка" </w:instrText>
      </w:r>
      <w:r w:rsidRPr="00F5704A">
        <w:rPr>
          <w:rStyle w:val="a9"/>
        </w:rPr>
        <w:fldChar w:fldCharType="separate"/>
      </w:r>
      <w:r w:rsidR="004C60C3" w:rsidRPr="00F5704A">
        <w:rPr>
          <w:rStyle w:val="a9"/>
        </w:rPr>
        <w:t>Цели,</w:t>
      </w:r>
      <w:r w:rsidRPr="00F5704A">
        <w:rPr>
          <w:rStyle w:val="a9"/>
        </w:rPr>
        <w:fldChar w:fldCharType="end"/>
      </w:r>
      <w:r w:rsidR="004C60C3" w:rsidRPr="00F5704A">
        <w:rPr>
          <w:rStyle w:val="a9"/>
        </w:rPr>
        <w:t xml:space="preserve"> принципы, структура </w:t>
      </w:r>
      <w:r w:rsidR="00CF61C3">
        <w:rPr>
          <w:rStyle w:val="a9"/>
          <w:lang w:val="ru-RU"/>
        </w:rPr>
        <w:t>модуля</w:t>
      </w:r>
    </w:p>
    <w:p w:rsidR="008D05F5" w:rsidRPr="00F5704A" w:rsidRDefault="00CF61C3" w:rsidP="008D05F5">
      <w:pPr>
        <w:spacing w:after="0" w:line="240" w:lineRule="auto"/>
        <w:ind w:firstLine="709"/>
        <w:jc w:val="both"/>
        <w:rPr>
          <w:rFonts w:ascii="Times New Roman" w:hAnsi="Times New Roman"/>
          <w:sz w:val="24"/>
          <w:szCs w:val="24"/>
        </w:rPr>
      </w:pPr>
      <w:r>
        <w:rPr>
          <w:rFonts w:ascii="Times New Roman" w:hAnsi="Times New Roman"/>
          <w:sz w:val="24"/>
          <w:szCs w:val="24"/>
          <w:shd w:val="clear" w:color="auto" w:fill="FFFFFF"/>
        </w:rPr>
        <w:t>Цель</w:t>
      </w:r>
      <w:r w:rsidR="008D05F5" w:rsidRPr="00F5704A">
        <w:rPr>
          <w:rFonts w:ascii="Times New Roman" w:hAnsi="Times New Roman"/>
          <w:sz w:val="24"/>
          <w:szCs w:val="24"/>
          <w:shd w:val="clear" w:color="auto" w:fill="FFFFFF"/>
        </w:rPr>
        <w:t xml:space="preserve"> –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  Тульского края.</w:t>
      </w:r>
    </w:p>
    <w:p w:rsidR="008D05F5" w:rsidRPr="00F5704A" w:rsidRDefault="00CF61C3" w:rsidP="008D05F5">
      <w:pPr>
        <w:spacing w:after="0" w:line="240" w:lineRule="auto"/>
        <w:ind w:firstLine="709"/>
        <w:jc w:val="both"/>
        <w:rPr>
          <w:rFonts w:ascii="Times New Roman" w:hAnsi="Times New Roman"/>
          <w:sz w:val="24"/>
          <w:szCs w:val="24"/>
        </w:rPr>
      </w:pPr>
      <w:r>
        <w:rPr>
          <w:rFonts w:ascii="Times New Roman" w:hAnsi="Times New Roman"/>
          <w:sz w:val="24"/>
          <w:szCs w:val="24"/>
        </w:rPr>
        <w:t>Модуль включает следующие</w:t>
      </w:r>
      <w:r w:rsidR="008D05F5" w:rsidRPr="00F5704A">
        <w:rPr>
          <w:rFonts w:ascii="Times New Roman" w:hAnsi="Times New Roman"/>
          <w:sz w:val="24"/>
          <w:szCs w:val="24"/>
        </w:rPr>
        <w:t xml:space="preserve"> направления: патриотическое, гражданско-правовое, духовно-нравственное.</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Задачи </w:t>
      </w:r>
      <w:r w:rsidR="00B56109" w:rsidRPr="00F5704A">
        <w:rPr>
          <w:rFonts w:ascii="Times New Roman" w:hAnsi="Times New Roman"/>
          <w:sz w:val="24"/>
          <w:szCs w:val="24"/>
        </w:rPr>
        <w:t xml:space="preserve">п </w:t>
      </w:r>
      <w:r w:rsidR="00311FB8" w:rsidRPr="00F5704A">
        <w:rPr>
          <w:rFonts w:ascii="Times New Roman" w:hAnsi="Times New Roman"/>
          <w:sz w:val="24"/>
          <w:szCs w:val="24"/>
        </w:rPr>
        <w:t>реализуются</w:t>
      </w:r>
      <w:r w:rsidRPr="00F5704A">
        <w:rPr>
          <w:rFonts w:ascii="Times New Roman" w:hAnsi="Times New Roman"/>
          <w:sz w:val="24"/>
          <w:szCs w:val="24"/>
        </w:rPr>
        <w:t xml:space="preserve"> в процессе освоения детьми всех образовательных областей, предусмотренных ФГОС ДО. </w:t>
      </w:r>
    </w:p>
    <w:p w:rsidR="00336466"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Социально-коммуникативное развитие: </w:t>
      </w:r>
      <w:r w:rsidR="00311FB8" w:rsidRPr="00F5704A">
        <w:rPr>
          <w:rFonts w:ascii="Times New Roman" w:hAnsi="Times New Roman"/>
          <w:sz w:val="24"/>
          <w:szCs w:val="24"/>
        </w:rPr>
        <w:t>формирова</w:t>
      </w:r>
      <w:r w:rsidR="009355EC" w:rsidRPr="00F5704A">
        <w:rPr>
          <w:rFonts w:ascii="Times New Roman" w:hAnsi="Times New Roman"/>
          <w:sz w:val="24"/>
          <w:szCs w:val="24"/>
        </w:rPr>
        <w:t>ть</w:t>
      </w:r>
      <w:r w:rsidR="00311FB8" w:rsidRPr="00F5704A">
        <w:rPr>
          <w:rFonts w:ascii="Times New Roman" w:hAnsi="Times New Roman"/>
          <w:sz w:val="24"/>
          <w:szCs w:val="24"/>
        </w:rPr>
        <w:t xml:space="preserve"> образ родного дома, </w:t>
      </w:r>
      <w:r w:rsidRPr="00F5704A">
        <w:rPr>
          <w:rFonts w:ascii="Times New Roman" w:hAnsi="Times New Roman"/>
          <w:sz w:val="24"/>
          <w:szCs w:val="24"/>
        </w:rPr>
        <w:t>воспит</w:t>
      </w:r>
      <w:r w:rsidR="009355EC" w:rsidRPr="00F5704A">
        <w:rPr>
          <w:rFonts w:ascii="Times New Roman" w:hAnsi="Times New Roman"/>
          <w:sz w:val="24"/>
          <w:szCs w:val="24"/>
        </w:rPr>
        <w:t>ывать</w:t>
      </w:r>
      <w:r w:rsidRPr="00F5704A">
        <w:rPr>
          <w:rFonts w:ascii="Times New Roman" w:hAnsi="Times New Roman"/>
          <w:sz w:val="24"/>
          <w:szCs w:val="24"/>
        </w:rPr>
        <w:t xml:space="preserve"> доброжела</w:t>
      </w:r>
      <w:r w:rsidR="00311FB8" w:rsidRPr="00F5704A">
        <w:rPr>
          <w:rFonts w:ascii="Times New Roman" w:hAnsi="Times New Roman"/>
          <w:sz w:val="24"/>
          <w:szCs w:val="24"/>
        </w:rPr>
        <w:t>тельного отношения детей друг к другу, к</w:t>
      </w:r>
      <w:r w:rsidRPr="00F5704A">
        <w:rPr>
          <w:rFonts w:ascii="Times New Roman" w:hAnsi="Times New Roman"/>
          <w:sz w:val="24"/>
          <w:szCs w:val="24"/>
        </w:rPr>
        <w:t xml:space="preserve"> окружающим</w:t>
      </w:r>
      <w:r w:rsidR="00336466" w:rsidRPr="00F5704A">
        <w:rPr>
          <w:rFonts w:ascii="Times New Roman" w:hAnsi="Times New Roman"/>
          <w:sz w:val="24"/>
          <w:szCs w:val="24"/>
        </w:rPr>
        <w:t>.</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Р</w:t>
      </w:r>
      <w:r w:rsidR="00311FB8" w:rsidRPr="00F5704A">
        <w:rPr>
          <w:rFonts w:ascii="Times New Roman" w:hAnsi="Times New Roman"/>
          <w:sz w:val="24"/>
          <w:szCs w:val="24"/>
        </w:rPr>
        <w:t>ечевое развитие: разви</w:t>
      </w:r>
      <w:r w:rsidR="009355EC" w:rsidRPr="00F5704A">
        <w:rPr>
          <w:rFonts w:ascii="Times New Roman" w:hAnsi="Times New Roman"/>
          <w:sz w:val="24"/>
          <w:szCs w:val="24"/>
        </w:rPr>
        <w:t>вать</w:t>
      </w:r>
      <w:r w:rsidR="00311FB8" w:rsidRPr="00F5704A">
        <w:rPr>
          <w:rFonts w:ascii="Times New Roman" w:hAnsi="Times New Roman"/>
          <w:sz w:val="24"/>
          <w:szCs w:val="24"/>
        </w:rPr>
        <w:t xml:space="preserve"> у детей интерес к художественной литературе как к </w:t>
      </w:r>
      <w:r w:rsidRPr="00F5704A">
        <w:rPr>
          <w:rFonts w:ascii="Times New Roman" w:hAnsi="Times New Roman"/>
          <w:sz w:val="24"/>
          <w:szCs w:val="24"/>
        </w:rPr>
        <w:t xml:space="preserve">источнику духовно-нравственного </w:t>
      </w:r>
      <w:r w:rsidR="00311FB8" w:rsidRPr="00F5704A">
        <w:rPr>
          <w:rFonts w:ascii="Times New Roman" w:hAnsi="Times New Roman"/>
          <w:sz w:val="24"/>
          <w:szCs w:val="24"/>
        </w:rPr>
        <w:t xml:space="preserve">опыта людей; </w:t>
      </w:r>
      <w:r w:rsidR="00336466" w:rsidRPr="00F5704A">
        <w:rPr>
          <w:rFonts w:ascii="Times New Roman" w:hAnsi="Times New Roman"/>
          <w:sz w:val="24"/>
          <w:szCs w:val="24"/>
        </w:rPr>
        <w:t xml:space="preserve">вкуса к литературному слову, </w:t>
      </w:r>
      <w:r w:rsidR="00311FB8" w:rsidRPr="00F5704A">
        <w:rPr>
          <w:rFonts w:ascii="Times New Roman" w:hAnsi="Times New Roman"/>
          <w:sz w:val="24"/>
          <w:szCs w:val="24"/>
        </w:rPr>
        <w:t xml:space="preserve">побуждение детей к </w:t>
      </w:r>
      <w:r w:rsidRPr="00F5704A">
        <w:rPr>
          <w:rFonts w:ascii="Times New Roman" w:hAnsi="Times New Roman"/>
          <w:sz w:val="24"/>
          <w:szCs w:val="24"/>
        </w:rPr>
        <w:t>самостоятельной творческой дея</w:t>
      </w:r>
      <w:r w:rsidR="00311FB8" w:rsidRPr="00F5704A">
        <w:rPr>
          <w:rFonts w:ascii="Times New Roman" w:hAnsi="Times New Roman"/>
          <w:sz w:val="24"/>
          <w:szCs w:val="24"/>
        </w:rPr>
        <w:t xml:space="preserve">тельности по сочинению </w:t>
      </w:r>
      <w:r w:rsidRPr="00F5704A">
        <w:rPr>
          <w:rFonts w:ascii="Times New Roman" w:hAnsi="Times New Roman"/>
          <w:sz w:val="24"/>
          <w:szCs w:val="24"/>
        </w:rPr>
        <w:t xml:space="preserve">рассказов </w:t>
      </w:r>
      <w:r w:rsidR="00311FB8" w:rsidRPr="00F5704A">
        <w:rPr>
          <w:rFonts w:ascii="Times New Roman" w:hAnsi="Times New Roman"/>
          <w:sz w:val="24"/>
          <w:szCs w:val="24"/>
        </w:rPr>
        <w:t xml:space="preserve">и текстов сообщений </w:t>
      </w:r>
      <w:r w:rsidRPr="00F5704A">
        <w:rPr>
          <w:rFonts w:ascii="Times New Roman" w:hAnsi="Times New Roman"/>
          <w:sz w:val="24"/>
          <w:szCs w:val="24"/>
        </w:rPr>
        <w:t xml:space="preserve">на </w:t>
      </w:r>
      <w:r w:rsidR="00311FB8" w:rsidRPr="00F5704A">
        <w:rPr>
          <w:rFonts w:ascii="Times New Roman" w:hAnsi="Times New Roman"/>
          <w:sz w:val="24"/>
          <w:szCs w:val="24"/>
        </w:rPr>
        <w:t>краеведческие</w:t>
      </w:r>
      <w:r w:rsidRPr="00F5704A">
        <w:rPr>
          <w:rFonts w:ascii="Times New Roman" w:hAnsi="Times New Roman"/>
          <w:sz w:val="24"/>
          <w:szCs w:val="24"/>
        </w:rPr>
        <w:t xml:space="preserve"> темы. </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Позн</w:t>
      </w:r>
      <w:r w:rsidR="00311FB8" w:rsidRPr="00F5704A">
        <w:rPr>
          <w:rFonts w:ascii="Times New Roman" w:hAnsi="Times New Roman"/>
          <w:sz w:val="24"/>
          <w:szCs w:val="24"/>
        </w:rPr>
        <w:t>авательное развитие: разви</w:t>
      </w:r>
      <w:r w:rsidR="009355EC" w:rsidRPr="00F5704A">
        <w:rPr>
          <w:rFonts w:ascii="Times New Roman" w:hAnsi="Times New Roman"/>
          <w:sz w:val="24"/>
          <w:szCs w:val="24"/>
        </w:rPr>
        <w:t>вать</w:t>
      </w:r>
      <w:r w:rsidR="00311FB8" w:rsidRPr="00F5704A">
        <w:rPr>
          <w:rFonts w:ascii="Times New Roman" w:hAnsi="Times New Roman"/>
          <w:sz w:val="24"/>
          <w:szCs w:val="24"/>
        </w:rPr>
        <w:t xml:space="preserve"> у детей представлени</w:t>
      </w:r>
      <w:r w:rsidR="009355EC" w:rsidRPr="00F5704A">
        <w:rPr>
          <w:rFonts w:ascii="Times New Roman" w:hAnsi="Times New Roman"/>
          <w:sz w:val="24"/>
          <w:szCs w:val="24"/>
        </w:rPr>
        <w:t>я</w:t>
      </w:r>
      <w:r w:rsidR="00311FB8" w:rsidRPr="00F5704A">
        <w:rPr>
          <w:rFonts w:ascii="Times New Roman" w:hAnsi="Times New Roman"/>
          <w:sz w:val="24"/>
          <w:szCs w:val="24"/>
        </w:rPr>
        <w:t xml:space="preserve"> о </w:t>
      </w:r>
      <w:r w:rsidR="00336466" w:rsidRPr="00F5704A">
        <w:rPr>
          <w:rFonts w:ascii="Times New Roman" w:hAnsi="Times New Roman"/>
          <w:sz w:val="24"/>
          <w:szCs w:val="24"/>
        </w:rPr>
        <w:t>многозначности понятий «Родной дом», «</w:t>
      </w:r>
      <w:r w:rsidR="00311FB8" w:rsidRPr="00F5704A">
        <w:rPr>
          <w:rFonts w:ascii="Times New Roman" w:hAnsi="Times New Roman"/>
          <w:sz w:val="24"/>
          <w:szCs w:val="24"/>
        </w:rPr>
        <w:t>Родин</w:t>
      </w:r>
      <w:r w:rsidR="00336466" w:rsidRPr="00F5704A">
        <w:rPr>
          <w:rFonts w:ascii="Times New Roman" w:hAnsi="Times New Roman"/>
          <w:sz w:val="24"/>
          <w:szCs w:val="24"/>
        </w:rPr>
        <w:t>а»</w:t>
      </w:r>
      <w:r w:rsidR="00311FB8" w:rsidRPr="00F5704A">
        <w:rPr>
          <w:rFonts w:ascii="Times New Roman" w:hAnsi="Times New Roman"/>
          <w:sz w:val="24"/>
          <w:szCs w:val="24"/>
        </w:rPr>
        <w:t xml:space="preserve">, </w:t>
      </w:r>
      <w:r w:rsidR="00336466" w:rsidRPr="00F5704A">
        <w:rPr>
          <w:rFonts w:ascii="Times New Roman" w:hAnsi="Times New Roman"/>
          <w:sz w:val="24"/>
          <w:szCs w:val="24"/>
        </w:rPr>
        <w:t>«Отечество»</w:t>
      </w:r>
      <w:r w:rsidR="00311FB8" w:rsidRPr="00F5704A">
        <w:rPr>
          <w:rFonts w:ascii="Times New Roman" w:hAnsi="Times New Roman"/>
          <w:sz w:val="24"/>
          <w:szCs w:val="24"/>
        </w:rPr>
        <w:t xml:space="preserve"> и </w:t>
      </w:r>
      <w:r w:rsidRPr="00F5704A">
        <w:rPr>
          <w:rFonts w:ascii="Times New Roman" w:hAnsi="Times New Roman"/>
          <w:sz w:val="24"/>
          <w:szCs w:val="24"/>
        </w:rPr>
        <w:t>социокультурных ценностях нашего народ</w:t>
      </w:r>
      <w:r w:rsidR="00311FB8" w:rsidRPr="00F5704A">
        <w:rPr>
          <w:rFonts w:ascii="Times New Roman" w:hAnsi="Times New Roman"/>
          <w:sz w:val="24"/>
          <w:szCs w:val="24"/>
        </w:rPr>
        <w:t>а;</w:t>
      </w:r>
      <w:r w:rsidR="00336466" w:rsidRPr="00F5704A">
        <w:rPr>
          <w:rFonts w:ascii="Times New Roman" w:hAnsi="Times New Roman"/>
          <w:sz w:val="24"/>
          <w:szCs w:val="24"/>
        </w:rPr>
        <w:t xml:space="preserve"> разви</w:t>
      </w:r>
      <w:r w:rsidR="009355EC" w:rsidRPr="00F5704A">
        <w:rPr>
          <w:rFonts w:ascii="Times New Roman" w:hAnsi="Times New Roman"/>
          <w:sz w:val="24"/>
          <w:szCs w:val="24"/>
        </w:rPr>
        <w:t>вать</w:t>
      </w:r>
      <w:r w:rsidR="00336466" w:rsidRPr="00F5704A">
        <w:rPr>
          <w:rFonts w:ascii="Times New Roman" w:hAnsi="Times New Roman"/>
          <w:sz w:val="24"/>
          <w:szCs w:val="24"/>
        </w:rPr>
        <w:t xml:space="preserve"> картографически</w:t>
      </w:r>
      <w:r w:rsidR="009355EC" w:rsidRPr="00F5704A">
        <w:rPr>
          <w:rFonts w:ascii="Times New Roman" w:hAnsi="Times New Roman"/>
          <w:sz w:val="24"/>
          <w:szCs w:val="24"/>
        </w:rPr>
        <w:t>е</w:t>
      </w:r>
      <w:r w:rsidR="00336466" w:rsidRPr="00F5704A">
        <w:rPr>
          <w:rFonts w:ascii="Times New Roman" w:hAnsi="Times New Roman"/>
          <w:sz w:val="24"/>
          <w:szCs w:val="24"/>
        </w:rPr>
        <w:t xml:space="preserve"> умени</w:t>
      </w:r>
      <w:r w:rsidR="009355EC" w:rsidRPr="00F5704A">
        <w:rPr>
          <w:rFonts w:ascii="Times New Roman" w:hAnsi="Times New Roman"/>
          <w:sz w:val="24"/>
          <w:szCs w:val="24"/>
        </w:rPr>
        <w:t>я</w:t>
      </w:r>
      <w:r w:rsidR="00336466" w:rsidRPr="00F5704A">
        <w:rPr>
          <w:rFonts w:ascii="Times New Roman" w:hAnsi="Times New Roman"/>
          <w:sz w:val="24"/>
          <w:szCs w:val="24"/>
        </w:rPr>
        <w:t xml:space="preserve">, </w:t>
      </w:r>
      <w:r w:rsidR="009355EC" w:rsidRPr="00F5704A">
        <w:rPr>
          <w:rFonts w:ascii="Times New Roman" w:hAnsi="Times New Roman"/>
          <w:sz w:val="24"/>
          <w:szCs w:val="24"/>
        </w:rPr>
        <w:t xml:space="preserve">умение </w:t>
      </w:r>
      <w:r w:rsidR="00336466" w:rsidRPr="00F5704A">
        <w:rPr>
          <w:rFonts w:ascii="Times New Roman" w:hAnsi="Times New Roman"/>
          <w:sz w:val="24"/>
          <w:szCs w:val="24"/>
        </w:rPr>
        <w:t>моделирова</w:t>
      </w:r>
      <w:r w:rsidR="009355EC" w:rsidRPr="00F5704A">
        <w:rPr>
          <w:rFonts w:ascii="Times New Roman" w:hAnsi="Times New Roman"/>
          <w:sz w:val="24"/>
          <w:szCs w:val="24"/>
        </w:rPr>
        <w:t>ть</w:t>
      </w:r>
      <w:r w:rsidR="00336466" w:rsidRPr="00F5704A">
        <w:rPr>
          <w:rFonts w:ascii="Times New Roman" w:hAnsi="Times New Roman"/>
          <w:sz w:val="24"/>
          <w:szCs w:val="24"/>
        </w:rPr>
        <w:t>;</w:t>
      </w:r>
      <w:r w:rsidR="00311FB8" w:rsidRPr="00F5704A">
        <w:rPr>
          <w:rFonts w:ascii="Times New Roman" w:hAnsi="Times New Roman"/>
          <w:sz w:val="24"/>
          <w:szCs w:val="24"/>
        </w:rPr>
        <w:t xml:space="preserve"> </w:t>
      </w:r>
      <w:r w:rsidR="009355EC" w:rsidRPr="00F5704A">
        <w:rPr>
          <w:rFonts w:ascii="Times New Roman" w:hAnsi="Times New Roman"/>
          <w:sz w:val="24"/>
          <w:szCs w:val="24"/>
        </w:rPr>
        <w:t>развивать любознательность, устойчивый интерес к природе родного края, к ближайшему социально-культурному окружению, истории своей семьи, дошкольного учреждения, знакомым улицам</w:t>
      </w:r>
      <w:r w:rsidRPr="00F5704A">
        <w:rPr>
          <w:rFonts w:ascii="Times New Roman" w:hAnsi="Times New Roman"/>
          <w:sz w:val="24"/>
          <w:szCs w:val="24"/>
        </w:rPr>
        <w:t xml:space="preserve">. </w:t>
      </w:r>
    </w:p>
    <w:p w:rsidR="009355EC"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Художественно-эсте</w:t>
      </w:r>
      <w:r w:rsidR="00336466" w:rsidRPr="00F5704A">
        <w:rPr>
          <w:rFonts w:ascii="Times New Roman" w:hAnsi="Times New Roman"/>
          <w:sz w:val="24"/>
          <w:szCs w:val="24"/>
        </w:rPr>
        <w:t>тическое развитие: воспит</w:t>
      </w:r>
      <w:r w:rsidR="009355EC" w:rsidRPr="00F5704A">
        <w:rPr>
          <w:rFonts w:ascii="Times New Roman" w:hAnsi="Times New Roman"/>
          <w:sz w:val="24"/>
          <w:szCs w:val="24"/>
        </w:rPr>
        <w:t>ывать</w:t>
      </w:r>
      <w:r w:rsidR="00336466" w:rsidRPr="00F5704A">
        <w:rPr>
          <w:rFonts w:ascii="Times New Roman" w:hAnsi="Times New Roman"/>
          <w:sz w:val="24"/>
          <w:szCs w:val="24"/>
        </w:rPr>
        <w:t xml:space="preserve"> у детей эстетически</w:t>
      </w:r>
      <w:r w:rsidR="009355EC" w:rsidRPr="00F5704A">
        <w:rPr>
          <w:rFonts w:ascii="Times New Roman" w:hAnsi="Times New Roman"/>
          <w:sz w:val="24"/>
          <w:szCs w:val="24"/>
        </w:rPr>
        <w:t>е</w:t>
      </w:r>
      <w:r w:rsidR="00336466" w:rsidRPr="00F5704A">
        <w:rPr>
          <w:rFonts w:ascii="Times New Roman" w:hAnsi="Times New Roman"/>
          <w:sz w:val="24"/>
          <w:szCs w:val="24"/>
        </w:rPr>
        <w:t xml:space="preserve"> и</w:t>
      </w:r>
      <w:r w:rsidRPr="00F5704A">
        <w:rPr>
          <w:rFonts w:ascii="Times New Roman" w:hAnsi="Times New Roman"/>
          <w:sz w:val="24"/>
          <w:szCs w:val="24"/>
        </w:rPr>
        <w:t xml:space="preserve"> нравственны</w:t>
      </w:r>
      <w:r w:rsidR="009355EC" w:rsidRPr="00F5704A">
        <w:rPr>
          <w:rFonts w:ascii="Times New Roman" w:hAnsi="Times New Roman"/>
          <w:sz w:val="24"/>
          <w:szCs w:val="24"/>
        </w:rPr>
        <w:t>е</w:t>
      </w:r>
      <w:r w:rsidRPr="00F5704A">
        <w:rPr>
          <w:rFonts w:ascii="Times New Roman" w:hAnsi="Times New Roman"/>
          <w:sz w:val="24"/>
          <w:szCs w:val="24"/>
        </w:rPr>
        <w:t xml:space="preserve"> ч</w:t>
      </w:r>
      <w:r w:rsidR="00336466" w:rsidRPr="00F5704A">
        <w:rPr>
          <w:rFonts w:ascii="Times New Roman" w:hAnsi="Times New Roman"/>
          <w:sz w:val="24"/>
          <w:szCs w:val="24"/>
        </w:rPr>
        <w:t>увств</w:t>
      </w:r>
      <w:r w:rsidR="009355EC" w:rsidRPr="00F5704A">
        <w:rPr>
          <w:rFonts w:ascii="Times New Roman" w:hAnsi="Times New Roman"/>
          <w:sz w:val="24"/>
          <w:szCs w:val="24"/>
        </w:rPr>
        <w:t xml:space="preserve">а к произведениям искусства земляков, эстетический вкус на основе народных промыслов, художественного и культурного наследия. </w:t>
      </w:r>
      <w:r w:rsidR="00336466" w:rsidRPr="00F5704A">
        <w:rPr>
          <w:rFonts w:ascii="Times New Roman" w:hAnsi="Times New Roman"/>
          <w:sz w:val="24"/>
          <w:szCs w:val="24"/>
        </w:rPr>
        <w:t xml:space="preserve"> </w:t>
      </w:r>
    </w:p>
    <w:p w:rsidR="008D05F5" w:rsidRPr="00F5704A" w:rsidRDefault="008D05F5" w:rsidP="008D05F5">
      <w:pPr>
        <w:spacing w:after="0" w:line="240" w:lineRule="auto"/>
        <w:ind w:firstLine="709"/>
        <w:jc w:val="both"/>
        <w:rPr>
          <w:rFonts w:ascii="Times New Roman" w:hAnsi="Times New Roman"/>
          <w:color w:val="FF0000"/>
          <w:sz w:val="24"/>
          <w:szCs w:val="24"/>
        </w:rPr>
      </w:pPr>
      <w:r w:rsidRPr="00F5704A">
        <w:rPr>
          <w:rFonts w:ascii="Times New Roman" w:hAnsi="Times New Roman"/>
          <w:sz w:val="24"/>
          <w:szCs w:val="24"/>
        </w:rPr>
        <w:t>Физиче</w:t>
      </w:r>
      <w:r w:rsidR="00336466" w:rsidRPr="00F5704A">
        <w:rPr>
          <w:rFonts w:ascii="Times New Roman" w:hAnsi="Times New Roman"/>
          <w:sz w:val="24"/>
          <w:szCs w:val="24"/>
        </w:rPr>
        <w:t>ское развитие:</w:t>
      </w:r>
      <w:r w:rsidR="00336466" w:rsidRPr="00F5704A">
        <w:rPr>
          <w:rFonts w:ascii="Times New Roman" w:hAnsi="Times New Roman"/>
          <w:color w:val="FF0000"/>
          <w:sz w:val="24"/>
          <w:szCs w:val="24"/>
        </w:rPr>
        <w:t xml:space="preserve"> </w:t>
      </w:r>
      <w:r w:rsidR="00336466" w:rsidRPr="00F5704A">
        <w:rPr>
          <w:rFonts w:ascii="Times New Roman" w:hAnsi="Times New Roman"/>
          <w:sz w:val="24"/>
          <w:szCs w:val="24"/>
        </w:rPr>
        <w:t>развивать двигательные способности (двигательную координацию, выносливость, ловкость); закрепить навыки ориентирования в пространстве, правила поведения в окружающей среде</w:t>
      </w:r>
      <w:r w:rsidR="009355EC" w:rsidRPr="00F5704A">
        <w:rPr>
          <w:rFonts w:ascii="Times New Roman" w:hAnsi="Times New Roman"/>
          <w:sz w:val="24"/>
          <w:szCs w:val="24"/>
        </w:rPr>
        <w:t>.</w:t>
      </w:r>
      <w:r w:rsidR="00336466" w:rsidRPr="00F5704A">
        <w:rPr>
          <w:sz w:val="24"/>
          <w:szCs w:val="24"/>
        </w:rPr>
        <w:t xml:space="preserve"> </w:t>
      </w:r>
    </w:p>
    <w:p w:rsidR="00BB15F7" w:rsidRPr="00F5704A" w:rsidRDefault="00BB15F7" w:rsidP="00BB15F7">
      <w:pPr>
        <w:pStyle w:val="2"/>
        <w:numPr>
          <w:ilvl w:val="0"/>
          <w:numId w:val="5"/>
        </w:numPr>
        <w:ind w:left="709" w:hanging="709"/>
        <w:jc w:val="center"/>
        <w:rPr>
          <w:rStyle w:val="a9"/>
        </w:rPr>
      </w:pPr>
      <w:r w:rsidRPr="00F5704A">
        <w:rPr>
          <w:rStyle w:val="a9"/>
          <w:rFonts w:eastAsia="Calibri"/>
        </w:rPr>
        <w:t xml:space="preserve">Принципы и подходы к </w:t>
      </w:r>
      <w:r w:rsidR="008D05F5" w:rsidRPr="00F5704A">
        <w:rPr>
          <w:rStyle w:val="a9"/>
          <w:rFonts w:eastAsia="Calibri"/>
        </w:rPr>
        <w:t xml:space="preserve">формированию </w:t>
      </w:r>
      <w:r w:rsidR="00CF61C3">
        <w:rPr>
          <w:rStyle w:val="a9"/>
          <w:rFonts w:eastAsia="Calibri"/>
          <w:lang w:val="ru-RU"/>
        </w:rPr>
        <w:t>модуля</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Отличительной особенностью </w:t>
      </w:r>
      <w:r w:rsidR="00CF61C3">
        <w:rPr>
          <w:rFonts w:ascii="Times New Roman" w:hAnsi="Times New Roman"/>
          <w:sz w:val="24"/>
          <w:szCs w:val="24"/>
        </w:rPr>
        <w:t>модуля является то, что он</w:t>
      </w:r>
      <w:r w:rsidRPr="00F5704A">
        <w:rPr>
          <w:rFonts w:ascii="Times New Roman" w:hAnsi="Times New Roman"/>
          <w:sz w:val="24"/>
          <w:szCs w:val="24"/>
        </w:rPr>
        <w:t xml:space="preserve"> представляет собой оригинальный опыт включения дошкольников в общественное и историко-культурное пространство родного края через событийность детской жизни. Ожидание «События», его планирование, подготовка, организация и получение значимого для ребенка результата позволяет в полной мере активизировать разные виды детской деятельности, соблюдая свободу выбора, поддержку детской инициативы, возможность самореализации ребенка.</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В </w:t>
      </w:r>
      <w:r w:rsidR="00CF61C3">
        <w:rPr>
          <w:rFonts w:ascii="Times New Roman" w:hAnsi="Times New Roman"/>
          <w:sz w:val="24"/>
          <w:szCs w:val="24"/>
        </w:rPr>
        <w:t>модул</w:t>
      </w:r>
      <w:r w:rsidR="00633AE1">
        <w:rPr>
          <w:rFonts w:ascii="Times New Roman" w:hAnsi="Times New Roman"/>
          <w:sz w:val="24"/>
          <w:szCs w:val="24"/>
        </w:rPr>
        <w:t>е</w:t>
      </w:r>
      <w:r w:rsidRPr="00F5704A">
        <w:rPr>
          <w:rFonts w:ascii="Times New Roman" w:hAnsi="Times New Roman"/>
          <w:sz w:val="24"/>
          <w:szCs w:val="24"/>
        </w:rPr>
        <w:t xml:space="preserve"> акцент делается на результативности детской деятельности:</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 – краеведческое содержание деятельности позволяет детям на основе местного материала познакомиться с явлениями, объектами природы родного края, с его </w:t>
      </w:r>
      <w:r w:rsidRPr="00F5704A">
        <w:rPr>
          <w:rFonts w:ascii="Times New Roman" w:hAnsi="Times New Roman"/>
          <w:sz w:val="24"/>
          <w:szCs w:val="24"/>
        </w:rPr>
        <w:lastRenderedPageBreak/>
        <w:t xml:space="preserve">экологическими и социальными особенностями, историей и культурой; осваивают нормы и правила взаимодействия со сверстниками и взрослыми, отражающие исторические и социокультурные особенности своей местности; </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 социально-коммуникативное — благодаря интересно составленной познавательно-исследовательской, речевой, дети осваивают способы поиска и фиксации интересной информации, использовать широкий спектр ресурсов социальной среды для достижения значимого для ребенка результата;  </w:t>
      </w:r>
    </w:p>
    <w:p w:rsidR="008D05F5" w:rsidRPr="00F5704A" w:rsidRDefault="008D05F5" w:rsidP="008D05F5">
      <w:pPr>
        <w:spacing w:after="0" w:line="240" w:lineRule="auto"/>
        <w:ind w:firstLine="709"/>
        <w:jc w:val="both"/>
        <w:rPr>
          <w:rFonts w:ascii="Times New Roman" w:hAnsi="Times New Roman"/>
          <w:sz w:val="24"/>
          <w:szCs w:val="24"/>
        </w:rPr>
      </w:pPr>
      <w:r w:rsidRPr="00F5704A">
        <w:rPr>
          <w:rFonts w:ascii="Times New Roman" w:hAnsi="Times New Roman"/>
          <w:sz w:val="24"/>
          <w:szCs w:val="24"/>
        </w:rPr>
        <w:t>– культурологическое — в процессе совместной разработки тем краеведческого характера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rsidR="00217323" w:rsidRPr="00F5704A" w:rsidRDefault="00217323" w:rsidP="00217323">
      <w:pPr>
        <w:autoSpaceDE w:val="0"/>
        <w:autoSpaceDN w:val="0"/>
        <w:adjustRightInd w:val="0"/>
        <w:spacing w:after="0" w:line="240" w:lineRule="auto"/>
        <w:jc w:val="both"/>
        <w:rPr>
          <w:rFonts w:ascii="Times New Roman" w:hAnsi="Times New Roman"/>
          <w:sz w:val="24"/>
          <w:szCs w:val="24"/>
        </w:rPr>
      </w:pPr>
    </w:p>
    <w:p w:rsidR="00BB15F7" w:rsidRPr="00F5704A" w:rsidRDefault="00BB15F7" w:rsidP="003D39F3">
      <w:pPr>
        <w:pStyle w:val="2"/>
        <w:numPr>
          <w:ilvl w:val="0"/>
          <w:numId w:val="5"/>
        </w:numPr>
        <w:ind w:left="709" w:hanging="709"/>
        <w:jc w:val="center"/>
        <w:rPr>
          <w:rStyle w:val="a9"/>
          <w:rFonts w:eastAsia="Calibri"/>
        </w:rPr>
      </w:pPr>
      <w:r w:rsidRPr="00F5704A">
        <w:rPr>
          <w:rStyle w:val="a9"/>
          <w:rFonts w:eastAsia="Calibri"/>
        </w:rPr>
        <w:t xml:space="preserve">Характеристики особенностей детей старшего дошкольного возраста, значимые для реализации </w:t>
      </w:r>
      <w:r w:rsidR="00633AE1">
        <w:rPr>
          <w:rStyle w:val="a9"/>
          <w:rFonts w:eastAsia="Calibri"/>
          <w:lang w:val="ru-RU"/>
        </w:rPr>
        <w:t>модуля</w:t>
      </w:r>
    </w:p>
    <w:p w:rsidR="008438BB"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Особенност</w:t>
      </w:r>
      <w:r w:rsidR="008438BB" w:rsidRPr="00F5704A">
        <w:rPr>
          <w:rFonts w:ascii="Times New Roman" w:hAnsi="Times New Roman"/>
          <w:sz w:val="24"/>
          <w:szCs w:val="24"/>
        </w:rPr>
        <w:t>ью</w:t>
      </w:r>
      <w:r w:rsidRPr="00F5704A">
        <w:rPr>
          <w:rFonts w:ascii="Times New Roman" w:hAnsi="Times New Roman"/>
          <w:sz w:val="24"/>
          <w:szCs w:val="24"/>
        </w:rPr>
        <w:t xml:space="preserve"> развития ребенка в старшем дошкольном возрасте является познание окружающего мира сквозь призму жизни его семьи. Семья как первичная ячейка общества — самое близкое окружение ребенка. Семейные ценности, культура и традиции формируют основу </w:t>
      </w:r>
      <w:r w:rsidR="008438BB" w:rsidRPr="00F5704A">
        <w:rPr>
          <w:rFonts w:ascii="Times New Roman" w:hAnsi="Times New Roman"/>
          <w:sz w:val="24"/>
          <w:szCs w:val="24"/>
        </w:rPr>
        <w:t xml:space="preserve">значимых для ребенка </w:t>
      </w:r>
      <w:r w:rsidRPr="00F5704A">
        <w:rPr>
          <w:rFonts w:ascii="Times New Roman" w:hAnsi="Times New Roman"/>
          <w:sz w:val="24"/>
          <w:szCs w:val="24"/>
        </w:rPr>
        <w:t xml:space="preserve">духовно-нравственных и культурных ценностей. Взаимоотношения в семье, взаимопомощь членов семьи, </w:t>
      </w:r>
      <w:r w:rsidR="008438BB" w:rsidRPr="00F5704A">
        <w:rPr>
          <w:rFonts w:ascii="Times New Roman" w:hAnsi="Times New Roman"/>
          <w:sz w:val="24"/>
          <w:szCs w:val="24"/>
        </w:rPr>
        <w:t xml:space="preserve">проявление взрослыми членами семьи своего отношения к окружающим людям, месту, где они родились и живут, </w:t>
      </w:r>
      <w:r w:rsidRPr="00F5704A">
        <w:rPr>
          <w:rFonts w:ascii="Times New Roman" w:hAnsi="Times New Roman"/>
          <w:sz w:val="24"/>
          <w:szCs w:val="24"/>
        </w:rPr>
        <w:t xml:space="preserve">оказание ребенком посильной помощи взрослым влияют на формирование у него </w:t>
      </w:r>
      <w:r w:rsidR="008438BB" w:rsidRPr="00F5704A">
        <w:rPr>
          <w:rFonts w:ascii="Times New Roman" w:hAnsi="Times New Roman"/>
          <w:sz w:val="24"/>
          <w:szCs w:val="24"/>
        </w:rPr>
        <w:t>представлений о семейном укладе, о месте человека в общественных отношениях.</w:t>
      </w:r>
    </w:p>
    <w:p w:rsidR="008438BB"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Одним из первых общественных институтов, с которым сталкивается ребенок после семьи, является дошкольная организация, где он встречается с детьми и взрослыми из различных социальных, этнических и культурных сред, имеющих различные привычки, убеждения, ценности. </w:t>
      </w:r>
      <w:r w:rsidR="008438BB" w:rsidRPr="00F5704A">
        <w:rPr>
          <w:rFonts w:ascii="Times New Roman" w:hAnsi="Times New Roman"/>
          <w:sz w:val="24"/>
          <w:szCs w:val="24"/>
        </w:rPr>
        <w:t>Первый опыт такого взаимодействия позволяет ребенку стать социально компетентным, готовым к расширению своих контактов в социуме.</w:t>
      </w:r>
    </w:p>
    <w:p w:rsidR="008438BB"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По мере взросления ребенок знакомится с социокультурной средой своего населенного пункта (района, города), с другими общественными институтами (поликлиникой, больницей, магазином, дорожной полицией и т. д.), с культурными, историческими и религиозными институтами и памятниками. Ребенок получает информацию о том, что было раньше и что есть теперь, познает ценность прошлого и настоящего, традиций и перемен. Он учится уважать других людей, их ценности, достоинство, обычаи. Это социокультурное многообразие помогает ребенку познакомиться с историей родного края, ощутить эмоциональную привязанность к родине и осознать себя как часть большого, разнообразного мира, о котором он может узнать еще больше. </w:t>
      </w:r>
    </w:p>
    <w:p w:rsidR="008D05F5"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Первичное понимание общественных институтов, их значения и устройства, значения правил и законов опирается на опыт участия ребенка в жизни дошкольной образовательной организации и семьи и тесно связано с социально-коммуникативным развитием и реализацией принципа участия. Участвуя в народных праздниках, готовясь к ним, узнавая традиции своей семьи, ребенок занимается различными видами искусства: учит песни, мастерит поделки, слушает сказки и рассказы об истории родного края, своей малой и большой родины. Это перекликается с художественно-эстетическим и речевым развитием. С этими образовательными областями также связаны различные экскурсии, посещение музеев и т. п. Знакомство детей с культурой и историей </w:t>
      </w:r>
      <w:r w:rsidR="008438BB" w:rsidRPr="00F5704A">
        <w:rPr>
          <w:rFonts w:ascii="Times New Roman" w:hAnsi="Times New Roman"/>
          <w:sz w:val="24"/>
          <w:szCs w:val="24"/>
        </w:rPr>
        <w:t xml:space="preserve">родного края, страны, </w:t>
      </w:r>
      <w:r w:rsidRPr="00F5704A">
        <w:rPr>
          <w:rFonts w:ascii="Times New Roman" w:hAnsi="Times New Roman"/>
          <w:sz w:val="24"/>
          <w:szCs w:val="24"/>
        </w:rPr>
        <w:t xml:space="preserve">мира неразрывно связано с познавательными процессами в других направлениях — природном, техническом, экологическом. </w:t>
      </w:r>
    </w:p>
    <w:p w:rsidR="008438BB"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Ребёнок старшего дошкольного возраста активно осваивает окружающий мир. Это становится возможным благодаря пластичности нервной системы, интенсивному </w:t>
      </w:r>
      <w:r w:rsidRPr="00F5704A">
        <w:rPr>
          <w:rFonts w:ascii="Times New Roman" w:hAnsi="Times New Roman"/>
          <w:sz w:val="24"/>
          <w:szCs w:val="24"/>
        </w:rPr>
        <w:lastRenderedPageBreak/>
        <w:t>созреванию мозжечка, подкорковых образований, коры головного мозга, завершению дифференциации центров ассоциативных зон, улучшению механизма сопоставления слова с воспринимаемой действительностью, развитию кинестетического контроля. В этом возрасте происходит активное развитие психических познавательных процессов — памяти, внимания, мышления, развивается способность управлять своим поведением. Показателями развития эмоциональной сферы старшего дошкольника, по данным Л.Д. Глазыриной и В.А. Овсянкина [</w:t>
      </w:r>
      <w:r w:rsidR="007B28BB">
        <w:rPr>
          <w:rFonts w:ascii="Times New Roman" w:hAnsi="Times New Roman"/>
          <w:sz w:val="24"/>
          <w:szCs w:val="24"/>
        </w:rPr>
        <w:t>9</w:t>
      </w:r>
      <w:r w:rsidRPr="00F5704A">
        <w:rPr>
          <w:rFonts w:ascii="Times New Roman" w:hAnsi="Times New Roman"/>
          <w:sz w:val="24"/>
          <w:szCs w:val="24"/>
        </w:rPr>
        <w:t xml:space="preserve">], являются умения сдерживать чувства, пользоваться общепринятыми формами их выражения. </w:t>
      </w:r>
    </w:p>
    <w:p w:rsidR="00CE713C"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Серьёзными достижениями в развитии волевой сферы становятся способности к ограничению желаний, постановке определённых целей, преодолению препятствий, стоящих на пути этих целей, а также правильная оценка результатов собственных действий. В то же время проведённый Н.А. Горловой мониторинг </w:t>
      </w:r>
      <w:r w:rsidR="007B28BB">
        <w:rPr>
          <w:rFonts w:ascii="Times New Roman" w:hAnsi="Times New Roman"/>
          <w:sz w:val="24"/>
          <w:szCs w:val="24"/>
        </w:rPr>
        <w:t>мнения родителей и педагогов [10</w:t>
      </w:r>
      <w:r w:rsidRPr="00F5704A">
        <w:rPr>
          <w:rFonts w:ascii="Times New Roman" w:hAnsi="Times New Roman"/>
          <w:sz w:val="24"/>
          <w:szCs w:val="24"/>
        </w:rPr>
        <w:t>] указал на главные болевые точки современных детей: повышенную тревожность и агрессию, возбудимость и гиперактивность, потребность к восприятию информации и вместе с этим — повышенные утомляемость и эмоциональность. Дети настойчивы и требовательны, не желают выполнят</w:t>
      </w:r>
      <w:r w:rsidR="00CE713C" w:rsidRPr="00F5704A">
        <w:rPr>
          <w:rFonts w:ascii="Times New Roman" w:hAnsi="Times New Roman"/>
          <w:sz w:val="24"/>
          <w:szCs w:val="24"/>
        </w:rPr>
        <w:t>ь бессмысленные действия</w:t>
      </w:r>
      <w:r w:rsidRPr="00F5704A">
        <w:rPr>
          <w:rFonts w:ascii="Times New Roman" w:hAnsi="Times New Roman"/>
          <w:sz w:val="24"/>
          <w:szCs w:val="24"/>
        </w:rPr>
        <w:t xml:space="preserve">. Современные дети находятся в постоянном, непрерывном движении, их трудно удержать на одном месте. В организованных видах деятельности они зачастую не могут сосредоточиться, им по-прежнему нужны игровые и заинтересовывающие моменты. </w:t>
      </w:r>
      <w:r w:rsidR="00CE713C" w:rsidRPr="00F5704A">
        <w:rPr>
          <w:rFonts w:ascii="Times New Roman" w:hAnsi="Times New Roman"/>
          <w:sz w:val="24"/>
          <w:szCs w:val="24"/>
        </w:rPr>
        <w:t xml:space="preserve">Этому во многом способствует предоставление возможности не только начать новое дело, довести его до конца, но и представить его результаты. </w:t>
      </w:r>
    </w:p>
    <w:p w:rsidR="00CE713C" w:rsidRPr="00F5704A" w:rsidRDefault="008D05F5" w:rsidP="00680636">
      <w:pPr>
        <w:spacing w:after="0" w:line="240" w:lineRule="auto"/>
        <w:ind w:firstLine="709"/>
        <w:jc w:val="both"/>
        <w:rPr>
          <w:rFonts w:ascii="Times New Roman" w:hAnsi="Times New Roman"/>
          <w:sz w:val="24"/>
          <w:szCs w:val="24"/>
        </w:rPr>
      </w:pPr>
      <w:r w:rsidRPr="00F5704A">
        <w:rPr>
          <w:rFonts w:ascii="Times New Roman" w:hAnsi="Times New Roman"/>
          <w:sz w:val="24"/>
          <w:szCs w:val="24"/>
        </w:rPr>
        <w:t>У современных детей, по мере их взросления, время произвольной концентрации внимания не увеличивается. По данным Е.О. Смирновой, «дети теряют способность и желание чем-то занять себя. Они не прилагают усилий для изобретения новых игр, для сочинения сказок, для создания собственного воображаемого мира. Им скучно рисовать, конструировать, придумывать новые сюжеты. Их ничего не интересует и не увлекает. Отсутствие собственного содержания отражается на отношениях детей. Им неинтересно общаться друг с другом. Замечено, что общение со сверстниками стало более поверхностным и формальным: детям не о чем разговаривать, нечего обсуждать, не о чем спорить. Они предпочитают нажать кнопку и ждать новых готовых развлечений»</w:t>
      </w:r>
      <w:r w:rsidR="00633AE1">
        <w:rPr>
          <w:rFonts w:ascii="Times New Roman" w:hAnsi="Times New Roman"/>
          <w:sz w:val="24"/>
          <w:szCs w:val="24"/>
        </w:rPr>
        <w:t xml:space="preserve"> </w:t>
      </w:r>
      <w:r w:rsidR="00680636" w:rsidRPr="00680636">
        <w:rPr>
          <w:rFonts w:ascii="Times New Roman" w:hAnsi="Times New Roman"/>
          <w:sz w:val="24"/>
          <w:szCs w:val="24"/>
        </w:rPr>
        <w:t>[</w:t>
      </w:r>
      <w:r w:rsidR="00680636">
        <w:rPr>
          <w:rFonts w:ascii="Times New Roman" w:hAnsi="Times New Roman"/>
          <w:sz w:val="24"/>
          <w:szCs w:val="24"/>
        </w:rPr>
        <w:t>37</w:t>
      </w:r>
      <w:r w:rsidR="00680636" w:rsidRPr="00680636">
        <w:rPr>
          <w:rFonts w:ascii="Times New Roman" w:hAnsi="Times New Roman"/>
          <w:sz w:val="24"/>
          <w:szCs w:val="24"/>
        </w:rPr>
        <w:t>]</w:t>
      </w:r>
      <w:r w:rsidR="00680636">
        <w:rPr>
          <w:rFonts w:ascii="Times New Roman" w:hAnsi="Times New Roman"/>
          <w:sz w:val="24"/>
          <w:szCs w:val="24"/>
        </w:rPr>
        <w:t>.</w:t>
      </w:r>
    </w:p>
    <w:p w:rsidR="00CE713C" w:rsidRPr="00F5704A" w:rsidRDefault="00CE713C" w:rsidP="007B28BB">
      <w:pPr>
        <w:spacing w:after="0" w:line="240" w:lineRule="auto"/>
        <w:ind w:firstLine="709"/>
        <w:jc w:val="both"/>
        <w:rPr>
          <w:rFonts w:ascii="Times New Roman" w:hAnsi="Times New Roman"/>
          <w:sz w:val="24"/>
          <w:szCs w:val="24"/>
        </w:rPr>
      </w:pPr>
      <w:r w:rsidRPr="00F5704A">
        <w:rPr>
          <w:rFonts w:ascii="Times New Roman" w:hAnsi="Times New Roman"/>
          <w:sz w:val="24"/>
          <w:szCs w:val="24"/>
        </w:rPr>
        <w:t>Вместе с тем, с</w:t>
      </w:r>
      <w:r w:rsidR="008D05F5" w:rsidRPr="00F5704A">
        <w:rPr>
          <w:rFonts w:ascii="Times New Roman" w:hAnsi="Times New Roman"/>
          <w:sz w:val="24"/>
          <w:szCs w:val="24"/>
        </w:rPr>
        <w:t>овременные дошкольники стали более раскованными, раскрепощёнными, инициативными, но</w:t>
      </w:r>
      <w:r w:rsidRPr="00F5704A">
        <w:rPr>
          <w:rFonts w:ascii="Times New Roman" w:hAnsi="Times New Roman"/>
          <w:sz w:val="24"/>
          <w:szCs w:val="24"/>
        </w:rPr>
        <w:t>,</w:t>
      </w:r>
      <w:r w:rsidR="008D05F5" w:rsidRPr="00F5704A">
        <w:rPr>
          <w:rFonts w:ascii="Times New Roman" w:hAnsi="Times New Roman"/>
          <w:sz w:val="24"/>
          <w:szCs w:val="24"/>
        </w:rPr>
        <w:t xml:space="preserve"> в то же время</w:t>
      </w:r>
      <w:r w:rsidRPr="00F5704A">
        <w:rPr>
          <w:rFonts w:ascii="Times New Roman" w:hAnsi="Times New Roman"/>
          <w:sz w:val="24"/>
          <w:szCs w:val="24"/>
        </w:rPr>
        <w:t>,</w:t>
      </w:r>
      <w:r w:rsidR="008D05F5" w:rsidRPr="00F5704A">
        <w:rPr>
          <w:rFonts w:ascii="Times New Roman" w:hAnsi="Times New Roman"/>
          <w:sz w:val="24"/>
          <w:szCs w:val="24"/>
        </w:rPr>
        <w:t xml:space="preserve"> они с большим трудом усваивают нормы нравственного характера, у детей слабо развита эмоциональная сфера, всё, что связано с установкой взаимоотношений и взаимодействий, общением с взрослыми и сверстниками [33]. </w:t>
      </w:r>
      <w:r w:rsidRPr="00F5704A">
        <w:rPr>
          <w:rFonts w:ascii="Times New Roman" w:hAnsi="Times New Roman"/>
          <w:sz w:val="24"/>
          <w:szCs w:val="24"/>
        </w:rPr>
        <w:t xml:space="preserve">В организационной части Программы представлены формы организации взаимодействия друг с другом </w:t>
      </w:r>
      <w:r w:rsidR="00633AE1">
        <w:rPr>
          <w:rFonts w:ascii="Times New Roman" w:hAnsi="Times New Roman"/>
          <w:sz w:val="24"/>
          <w:szCs w:val="24"/>
        </w:rPr>
        <w:t xml:space="preserve">и со взрослыми, способствующие </w:t>
      </w:r>
      <w:r w:rsidR="00E16625" w:rsidRPr="00F5704A">
        <w:rPr>
          <w:rFonts w:ascii="Times New Roman" w:hAnsi="Times New Roman"/>
          <w:sz w:val="24"/>
          <w:szCs w:val="24"/>
        </w:rPr>
        <w:t>освоению детьми коммуникативных умений, опыта речевой деятельности, установления правил взаимодействия.</w:t>
      </w:r>
    </w:p>
    <w:p w:rsidR="008D05F5" w:rsidRDefault="008D05F5" w:rsidP="007B28BB">
      <w:pPr>
        <w:spacing w:after="0" w:line="240" w:lineRule="auto"/>
        <w:ind w:firstLine="709"/>
        <w:jc w:val="both"/>
        <w:rPr>
          <w:rFonts w:ascii="Times New Roman" w:hAnsi="Times New Roman"/>
          <w:sz w:val="24"/>
          <w:szCs w:val="24"/>
        </w:rPr>
      </w:pPr>
      <w:r w:rsidRPr="00F5704A">
        <w:rPr>
          <w:rFonts w:ascii="Times New Roman" w:hAnsi="Times New Roman"/>
          <w:sz w:val="24"/>
          <w:szCs w:val="24"/>
        </w:rPr>
        <w:t>Эти особенности современных детей диктуют необходимость использования средств и способов для целостного развития дошкольников, создания условий для общения, роста мотивации к деятельности, усвоения общечеловеческих норм и ценностей.</w:t>
      </w:r>
    </w:p>
    <w:p w:rsidR="00633AE1" w:rsidRDefault="00633AE1" w:rsidP="007B28BB">
      <w:pPr>
        <w:spacing w:after="0" w:line="240" w:lineRule="auto"/>
        <w:ind w:firstLine="709"/>
        <w:jc w:val="both"/>
        <w:rPr>
          <w:rFonts w:ascii="Times New Roman" w:hAnsi="Times New Roman"/>
          <w:sz w:val="24"/>
          <w:szCs w:val="24"/>
        </w:rPr>
      </w:pPr>
    </w:p>
    <w:p w:rsidR="00633AE1" w:rsidRPr="00F5704A" w:rsidRDefault="00633AE1" w:rsidP="007B28BB">
      <w:pPr>
        <w:spacing w:after="0" w:line="240" w:lineRule="auto"/>
        <w:ind w:firstLine="709"/>
        <w:jc w:val="both"/>
        <w:rPr>
          <w:rFonts w:ascii="Times New Roman" w:hAnsi="Times New Roman"/>
          <w:sz w:val="24"/>
          <w:szCs w:val="24"/>
        </w:rPr>
      </w:pPr>
    </w:p>
    <w:p w:rsidR="009425DE" w:rsidRPr="00F5704A" w:rsidRDefault="008145BF" w:rsidP="003D39F3">
      <w:pPr>
        <w:pStyle w:val="2"/>
        <w:numPr>
          <w:ilvl w:val="0"/>
          <w:numId w:val="5"/>
        </w:numPr>
        <w:ind w:left="709" w:hanging="709"/>
        <w:jc w:val="center"/>
        <w:rPr>
          <w:rStyle w:val="a9"/>
        </w:rPr>
      </w:pPr>
      <w:hyperlink w:anchor="_Планируемые_результаты_обучения_1" w:history="1">
        <w:r w:rsidR="009425DE" w:rsidRPr="00F5704A">
          <w:rPr>
            <w:rStyle w:val="a9"/>
          </w:rPr>
          <w:t>Планируемые результаты о</w:t>
        </w:r>
        <w:r w:rsidR="004C60C3" w:rsidRPr="00F5704A">
          <w:rPr>
            <w:rStyle w:val="a9"/>
          </w:rPr>
          <w:t>своения</w:t>
        </w:r>
      </w:hyperlink>
      <w:r w:rsidR="004C60C3" w:rsidRPr="00F5704A">
        <w:rPr>
          <w:rStyle w:val="a9"/>
        </w:rPr>
        <w:t xml:space="preserve"> </w:t>
      </w:r>
      <w:r w:rsidR="00633AE1">
        <w:rPr>
          <w:rStyle w:val="a9"/>
          <w:lang w:val="ru-RU"/>
        </w:rPr>
        <w:t>модуля</w:t>
      </w:r>
    </w:p>
    <w:p w:rsidR="00BA63D1" w:rsidRPr="00F5704A" w:rsidRDefault="00BA63D1" w:rsidP="00BA63D1">
      <w:pPr>
        <w:spacing w:after="0" w:line="294" w:lineRule="atLeast"/>
        <w:rPr>
          <w:rFonts w:ascii="Times New Roman" w:eastAsia="Times New Roman" w:hAnsi="Times New Roman"/>
          <w:sz w:val="24"/>
          <w:szCs w:val="24"/>
          <w:lang w:eastAsia="ru-RU"/>
        </w:rPr>
      </w:pP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Процесс овладения культурно-историческими и общественными представлениями в дошкольном возрасте позволяет ребенку: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lastRenderedPageBreak/>
        <w:t xml:space="preserve">• усвоить правила и нормы жизни в обществе, научиться понимать их смысл и пользу;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получить первичные представления о современном общественном устройстве, познакомиться с понятиями «семья», «государство» и т. п.;</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 почувствовать, что у него есть родная земля, корни и что он является частью сформировавшегося социального окружения;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узнать о ценностях родной страны, народа, его традициях и праздниках; • получить представление о других странах, народах планеты;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укрепить чувство любви к стране, миру, что в дальнейшем не даст развиться равнодушию по отношению к своему окружению;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развивать чувство гражданской идентичности («Я — гражданин России») и любовь к Родине; • получить первичные представления об истории и культуре Отечества; • получить представление о разнообразии культур, ценностей и интересов, познакомиться с ценностями национальной культуры;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получить первичное представление о различных способах культурно-исторического и общественного познания (рассматривание наглядных материалов, прослушивание аудиозаписей, посещение культурно-исторических мероприятий и значимых культурно-исторических памятников и мест и т. д.);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получить первичное представление о культурно-исторической взаимосвязи; замечать влияние прошлых и нынешних поступков на будущее (на своем примере, на примере своей группы, семьи);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узнать о ценностях родного народа, региона, города (села);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развивать свою этнокультурную и региональную идентичность (чувство солидарности с малой родиной — село, город, регион);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получить первичные представления об истории родного края, национальной детской литературе, народных сказках;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узнать о национальных традициях, обычаях, народных праздниках; </w:t>
      </w:r>
    </w:p>
    <w:p w:rsidR="00124E9D" w:rsidRPr="00F5704A" w:rsidRDefault="00124E9D" w:rsidP="00124E9D">
      <w:pPr>
        <w:ind w:firstLine="709"/>
        <w:jc w:val="both"/>
        <w:rPr>
          <w:rFonts w:ascii="Times New Roman" w:hAnsi="Times New Roman"/>
          <w:sz w:val="24"/>
          <w:szCs w:val="24"/>
        </w:rPr>
      </w:pPr>
      <w:r w:rsidRPr="00F5704A">
        <w:rPr>
          <w:rFonts w:ascii="Times New Roman" w:hAnsi="Times New Roman"/>
          <w:sz w:val="24"/>
          <w:szCs w:val="24"/>
        </w:rPr>
        <w:t xml:space="preserve">• узнать о традициях и праздниках своего родного края, города, региона. </w:t>
      </w:r>
    </w:p>
    <w:p w:rsidR="009425DE" w:rsidRDefault="009425DE" w:rsidP="009425DE">
      <w:pPr>
        <w:rPr>
          <w:sz w:val="24"/>
          <w:szCs w:val="24"/>
          <w:lang w:eastAsia="ru-RU"/>
        </w:rPr>
      </w:pPr>
    </w:p>
    <w:p w:rsidR="00633AE1" w:rsidRDefault="00633AE1" w:rsidP="009425DE">
      <w:pPr>
        <w:rPr>
          <w:sz w:val="24"/>
          <w:szCs w:val="24"/>
          <w:lang w:eastAsia="ru-RU"/>
        </w:rPr>
      </w:pPr>
    </w:p>
    <w:p w:rsidR="00633AE1" w:rsidRDefault="00633AE1" w:rsidP="009425DE">
      <w:pPr>
        <w:rPr>
          <w:sz w:val="24"/>
          <w:szCs w:val="24"/>
          <w:lang w:eastAsia="ru-RU"/>
        </w:rPr>
      </w:pPr>
    </w:p>
    <w:p w:rsidR="00633AE1" w:rsidRPr="00F5704A" w:rsidRDefault="00633AE1" w:rsidP="009425DE">
      <w:pPr>
        <w:rPr>
          <w:sz w:val="24"/>
          <w:szCs w:val="24"/>
          <w:lang w:eastAsia="ru-RU"/>
        </w:rPr>
      </w:pPr>
    </w:p>
    <w:bookmarkStart w:id="22" w:name="_СТРУКТУРА_И_СОДЕРЖАНИЕ"/>
    <w:bookmarkEnd w:id="22"/>
    <w:p w:rsidR="009425DE" w:rsidRPr="00F5704A" w:rsidRDefault="005C7F40" w:rsidP="00E16625">
      <w:pPr>
        <w:pStyle w:val="1"/>
        <w:numPr>
          <w:ilvl w:val="0"/>
          <w:numId w:val="38"/>
        </w:numPr>
        <w:jc w:val="center"/>
        <w:rPr>
          <w:rStyle w:val="a9"/>
        </w:rPr>
      </w:pPr>
      <w:r w:rsidRPr="00F5704A">
        <w:rPr>
          <w:rStyle w:val="a9"/>
        </w:rPr>
        <w:fldChar w:fldCharType="begin"/>
      </w:r>
      <w:r w:rsidR="009425DE" w:rsidRPr="00F5704A">
        <w:rPr>
          <w:rStyle w:val="a9"/>
        </w:rPr>
        <w:instrText xml:space="preserve"> HYPERLINK  \l "_2._СТРУКТУРА_И" </w:instrText>
      </w:r>
      <w:r w:rsidRPr="00F5704A">
        <w:rPr>
          <w:rStyle w:val="a9"/>
        </w:rPr>
        <w:fldChar w:fldCharType="separate"/>
      </w:r>
      <w:r w:rsidR="009425DE" w:rsidRPr="00F5704A">
        <w:rPr>
          <w:rStyle w:val="a9"/>
        </w:rPr>
        <w:t>С</w:t>
      </w:r>
      <w:r w:rsidR="004C60C3" w:rsidRPr="00F5704A">
        <w:rPr>
          <w:rStyle w:val="a9"/>
        </w:rPr>
        <w:t>ОДЕРЖАТЕЛЬНЫЙ</w:t>
      </w:r>
      <w:r w:rsidRPr="00F5704A">
        <w:rPr>
          <w:rStyle w:val="a9"/>
        </w:rPr>
        <w:fldChar w:fldCharType="end"/>
      </w:r>
      <w:r w:rsidR="004C60C3" w:rsidRPr="00F5704A">
        <w:rPr>
          <w:rStyle w:val="a9"/>
        </w:rPr>
        <w:t xml:space="preserve"> РАЗДЕЛ</w:t>
      </w:r>
    </w:p>
    <w:p w:rsidR="00E16625" w:rsidRPr="00F044D0" w:rsidRDefault="004C47B1" w:rsidP="00F044D0">
      <w:pPr>
        <w:spacing w:after="0" w:line="240" w:lineRule="auto"/>
        <w:jc w:val="center"/>
        <w:rPr>
          <w:rStyle w:val="a9"/>
          <w:rFonts w:ascii="Times New Roman" w:eastAsia="Times New Roman" w:hAnsi="Times New Roman"/>
          <w:sz w:val="24"/>
          <w:szCs w:val="24"/>
          <w:lang w:val="x-none" w:eastAsia="ru-RU"/>
        </w:rPr>
      </w:pPr>
      <w:r w:rsidRPr="00F044D0">
        <w:rPr>
          <w:rStyle w:val="a9"/>
          <w:rFonts w:ascii="Times New Roman" w:eastAsia="Times New Roman" w:hAnsi="Times New Roman"/>
          <w:sz w:val="24"/>
          <w:szCs w:val="24"/>
          <w:lang w:val="x-none" w:eastAsia="ru-RU"/>
        </w:rPr>
        <w:t>2.1. Содержание образовательной деятельности в группе детей 6–7 лет</w:t>
      </w:r>
    </w:p>
    <w:p w:rsidR="00F044D0" w:rsidRPr="002455E8" w:rsidRDefault="00F044D0" w:rsidP="00F044D0">
      <w:pPr>
        <w:pStyle w:val="ae"/>
        <w:shd w:val="clear" w:color="auto" w:fill="FFFFFF"/>
        <w:ind w:left="5529"/>
        <w:jc w:val="right"/>
        <w:rPr>
          <w:color w:val="000000"/>
        </w:rPr>
      </w:pPr>
      <w:r w:rsidRPr="002455E8">
        <w:rPr>
          <w:color w:val="000000"/>
        </w:rPr>
        <w:t xml:space="preserve">«Филипок осмелился и сказал: </w:t>
      </w:r>
    </w:p>
    <w:p w:rsidR="00F044D0" w:rsidRPr="002455E8" w:rsidRDefault="00F044D0" w:rsidP="00F044D0">
      <w:pPr>
        <w:pStyle w:val="ae"/>
        <w:shd w:val="clear" w:color="auto" w:fill="FFFFFF"/>
        <w:ind w:left="5529"/>
        <w:jc w:val="right"/>
        <w:rPr>
          <w:color w:val="000000"/>
        </w:rPr>
      </w:pPr>
      <w:r w:rsidRPr="002455E8">
        <w:rPr>
          <w:color w:val="000000"/>
        </w:rPr>
        <w:lastRenderedPageBreak/>
        <w:t>– Я бедовый, я сразу всё понял. Я страсть какой ловкий!»</w:t>
      </w:r>
    </w:p>
    <w:p w:rsidR="00F044D0" w:rsidRPr="002455E8" w:rsidRDefault="00F044D0" w:rsidP="00F044D0">
      <w:pPr>
        <w:pStyle w:val="ae"/>
        <w:shd w:val="clear" w:color="auto" w:fill="FFFFFF"/>
        <w:ind w:left="5529"/>
        <w:jc w:val="right"/>
        <w:rPr>
          <w:color w:val="000000"/>
        </w:rPr>
      </w:pPr>
      <w:r w:rsidRPr="002455E8">
        <w:rPr>
          <w:color w:val="000000"/>
        </w:rPr>
        <w:t xml:space="preserve">Л.Н. Толстой </w:t>
      </w:r>
    </w:p>
    <w:p w:rsidR="00F044D0" w:rsidRDefault="00F044D0" w:rsidP="00F044D0">
      <w:pPr>
        <w:spacing w:after="0" w:line="240" w:lineRule="auto"/>
        <w:ind w:firstLine="709"/>
        <w:jc w:val="both"/>
        <w:rPr>
          <w:rFonts w:ascii="Times New Roman" w:hAnsi="Times New Roman"/>
          <w:sz w:val="24"/>
          <w:szCs w:val="24"/>
        </w:rPr>
      </w:pPr>
      <w:r>
        <w:rPr>
          <w:rFonts w:ascii="Times New Roman" w:hAnsi="Times New Roman"/>
          <w:iCs/>
          <w:sz w:val="24"/>
          <w:szCs w:val="24"/>
        </w:rPr>
        <w:t>Модуль «Родной край глазами детей»</w:t>
      </w:r>
      <w:r w:rsidRPr="002455E8">
        <w:rPr>
          <w:rFonts w:ascii="Times New Roman" w:hAnsi="Times New Roman"/>
          <w:iCs/>
          <w:sz w:val="24"/>
          <w:szCs w:val="24"/>
        </w:rPr>
        <w:t xml:space="preserve"> реализуется в течении </w:t>
      </w:r>
      <w:r>
        <w:rPr>
          <w:rFonts w:ascii="Times New Roman" w:hAnsi="Times New Roman"/>
          <w:iCs/>
          <w:sz w:val="24"/>
          <w:szCs w:val="24"/>
        </w:rPr>
        <w:t>1 года</w:t>
      </w:r>
      <w:r w:rsidRPr="00E834F7">
        <w:rPr>
          <w:rFonts w:ascii="Times New Roman" w:hAnsi="Times New Roman"/>
          <w:sz w:val="24"/>
          <w:szCs w:val="24"/>
        </w:rPr>
        <w:t xml:space="preserve"> </w:t>
      </w:r>
      <w:r>
        <w:rPr>
          <w:rFonts w:ascii="Times New Roman" w:hAnsi="Times New Roman"/>
          <w:sz w:val="24"/>
          <w:szCs w:val="24"/>
        </w:rPr>
        <w:t>в группе детей 6-7 лет</w:t>
      </w:r>
      <w:r w:rsidRPr="002455E8">
        <w:rPr>
          <w:rFonts w:ascii="Times New Roman" w:hAnsi="Times New Roman"/>
          <w:iCs/>
          <w:sz w:val="24"/>
          <w:szCs w:val="24"/>
        </w:rPr>
        <w:t xml:space="preserve">, </w:t>
      </w:r>
      <w:r>
        <w:rPr>
          <w:rFonts w:ascii="Times New Roman" w:hAnsi="Times New Roman"/>
          <w:iCs/>
          <w:sz w:val="24"/>
          <w:szCs w:val="24"/>
        </w:rPr>
        <w:t>1</w:t>
      </w:r>
      <w:r w:rsidRPr="002455E8">
        <w:rPr>
          <w:rFonts w:ascii="Times New Roman" w:hAnsi="Times New Roman"/>
          <w:iCs/>
          <w:sz w:val="24"/>
          <w:szCs w:val="24"/>
        </w:rPr>
        <w:t xml:space="preserve"> заняти</w:t>
      </w:r>
      <w:r>
        <w:rPr>
          <w:rFonts w:ascii="Times New Roman" w:hAnsi="Times New Roman"/>
          <w:iCs/>
          <w:sz w:val="24"/>
          <w:szCs w:val="24"/>
        </w:rPr>
        <w:t>е</w:t>
      </w:r>
      <w:r w:rsidRPr="002455E8">
        <w:rPr>
          <w:rFonts w:ascii="Times New Roman" w:hAnsi="Times New Roman"/>
          <w:iCs/>
          <w:sz w:val="24"/>
          <w:szCs w:val="24"/>
        </w:rPr>
        <w:t xml:space="preserve"> в неделю</w:t>
      </w:r>
      <w:r w:rsidR="00AF646F">
        <w:rPr>
          <w:rFonts w:ascii="Times New Roman" w:hAnsi="Times New Roman"/>
          <w:iCs/>
          <w:sz w:val="24"/>
          <w:szCs w:val="24"/>
        </w:rPr>
        <w:t xml:space="preserve"> </w:t>
      </w:r>
      <w:r w:rsidRPr="002455E8">
        <w:rPr>
          <w:rFonts w:ascii="Times New Roman" w:hAnsi="Times New Roman"/>
          <w:iCs/>
          <w:sz w:val="24"/>
          <w:szCs w:val="24"/>
        </w:rPr>
        <w:t>продолжительностью</w:t>
      </w:r>
      <w:r w:rsidRPr="002455E8">
        <w:rPr>
          <w:rFonts w:ascii="Times New Roman" w:hAnsi="Times New Roman"/>
          <w:sz w:val="24"/>
          <w:szCs w:val="24"/>
        </w:rPr>
        <w:t xml:space="preserve"> </w:t>
      </w:r>
      <w:r w:rsidR="00AF646F">
        <w:rPr>
          <w:rFonts w:ascii="Times New Roman" w:hAnsi="Times New Roman"/>
          <w:sz w:val="24"/>
          <w:szCs w:val="24"/>
        </w:rPr>
        <w:t>не более</w:t>
      </w:r>
      <w:r w:rsidRPr="002455E8">
        <w:rPr>
          <w:rFonts w:ascii="Times New Roman" w:hAnsi="Times New Roman"/>
          <w:sz w:val="24"/>
          <w:szCs w:val="24"/>
        </w:rPr>
        <w:t xml:space="preserve"> 30 минут</w:t>
      </w:r>
      <w:r>
        <w:rPr>
          <w:rFonts w:ascii="Times New Roman" w:hAnsi="Times New Roman"/>
          <w:sz w:val="24"/>
          <w:szCs w:val="24"/>
        </w:rPr>
        <w:t>.</w:t>
      </w:r>
    </w:p>
    <w:p w:rsidR="00F044D0" w:rsidRPr="002455E8" w:rsidRDefault="00F044D0" w:rsidP="00F044D0">
      <w:pPr>
        <w:spacing w:after="0" w:line="240" w:lineRule="auto"/>
        <w:ind w:firstLine="709"/>
        <w:jc w:val="both"/>
        <w:rPr>
          <w:rFonts w:ascii="Times New Roman" w:hAnsi="Times New Roman"/>
          <w:iCs/>
          <w:sz w:val="24"/>
          <w:szCs w:val="24"/>
        </w:rPr>
      </w:pPr>
    </w:p>
    <w:p w:rsidR="00F044D0" w:rsidRDefault="00F044D0" w:rsidP="00F044D0">
      <w:pPr>
        <w:spacing w:after="0" w:line="240" w:lineRule="auto"/>
        <w:jc w:val="center"/>
        <w:rPr>
          <w:rFonts w:ascii="Times New Roman" w:hAnsi="Times New Roman"/>
          <w:b/>
          <w:sz w:val="24"/>
          <w:szCs w:val="24"/>
        </w:rPr>
      </w:pPr>
      <w:r>
        <w:rPr>
          <w:rFonts w:ascii="Times New Roman" w:hAnsi="Times New Roman"/>
          <w:b/>
          <w:sz w:val="24"/>
          <w:szCs w:val="24"/>
        </w:rPr>
        <w:t xml:space="preserve">Тематическое планирование образовательной деятельности </w:t>
      </w:r>
    </w:p>
    <w:tbl>
      <w:tblPr>
        <w:tblW w:w="9581"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361"/>
        <w:gridCol w:w="2020"/>
        <w:gridCol w:w="3200"/>
      </w:tblGrid>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Темы</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Даты</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Часы</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«Край наш Тульский»</w:t>
            </w:r>
            <w:r>
              <w:rPr>
                <w:rFonts w:ascii="Times New Roman" w:hAnsi="Times New Roman"/>
                <w:sz w:val="24"/>
                <w:szCs w:val="24"/>
              </w:rPr>
              <w:t xml:space="preserve"> 3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 «Мы – туляки»</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 «Моя семья»</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 «Мой сад, моя группа»</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Сентябрь</w:t>
            </w:r>
          </w:p>
          <w:p w:rsidR="00F044D0" w:rsidRDefault="00F044D0" w:rsidP="00BB508E">
            <w:pPr>
              <w:tabs>
                <w:tab w:val="center" w:pos="4677"/>
                <w:tab w:val="right" w:pos="9355"/>
              </w:tabs>
              <w:spacing w:after="0" w:line="240" w:lineRule="auto"/>
              <w:jc w:val="center"/>
              <w:rPr>
                <w:rFonts w:ascii="Times New Roman" w:hAnsi="Times New Roman"/>
                <w:sz w:val="24"/>
                <w:szCs w:val="24"/>
              </w:rPr>
            </w:pPr>
          </w:p>
          <w:p w:rsidR="00F044D0" w:rsidRDefault="00F044D0" w:rsidP="00BB508E">
            <w:pPr>
              <w:tabs>
                <w:tab w:val="center" w:pos="4677"/>
                <w:tab w:val="right" w:pos="9355"/>
              </w:tabs>
              <w:spacing w:after="0" w:line="240" w:lineRule="auto"/>
              <w:jc w:val="center"/>
              <w:rPr>
                <w:rFonts w:ascii="Times New Roman" w:hAnsi="Times New Roman"/>
                <w:sz w:val="24"/>
                <w:szCs w:val="24"/>
              </w:rPr>
            </w:pP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«Тула – мой город родной»</w:t>
            </w:r>
            <w:r>
              <w:rPr>
                <w:rFonts w:ascii="Times New Roman" w:hAnsi="Times New Roman"/>
                <w:sz w:val="24"/>
                <w:szCs w:val="24"/>
              </w:rPr>
              <w:t xml:space="preserve"> 4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4. «</w:t>
            </w:r>
            <w:r>
              <w:rPr>
                <w:rFonts w:ascii="Times New Roman" w:eastAsia="Times New Roman" w:hAnsi="Times New Roman"/>
                <w:sz w:val="24"/>
                <w:szCs w:val="24"/>
                <w:lang w:eastAsia="ru-RU"/>
              </w:rPr>
              <w:t>Тула – на карте России</w:t>
            </w:r>
            <w:r>
              <w:rPr>
                <w:rFonts w:ascii="Times New Roman" w:hAnsi="Times New Roman"/>
                <w:sz w:val="24"/>
                <w:szCs w:val="24"/>
              </w:rPr>
              <w:t>»</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5. «Улица, на которой я живу»</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6. «Тула – город мастеров»</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7. «Тула оружейная»</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«Природа Тульского края»</w:t>
            </w:r>
            <w:r>
              <w:rPr>
                <w:rFonts w:ascii="Times New Roman" w:hAnsi="Times New Roman"/>
                <w:sz w:val="24"/>
                <w:szCs w:val="24"/>
              </w:rPr>
              <w:t>4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8. «Растительный мир»</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9. «Животный мир»</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10. «</w:t>
            </w:r>
            <w:r>
              <w:rPr>
                <w:rFonts w:ascii="Times New Roman" w:eastAsia="Times New Roman" w:hAnsi="Times New Roman"/>
                <w:sz w:val="24"/>
                <w:szCs w:val="24"/>
                <w:lang w:eastAsia="ru-RU"/>
              </w:rPr>
              <w:t>В лесах дремучих…</w:t>
            </w:r>
            <w:r>
              <w:rPr>
                <w:rFonts w:ascii="Times New Roman" w:hAnsi="Times New Roman"/>
                <w:sz w:val="24"/>
                <w:szCs w:val="24"/>
              </w:rPr>
              <w:t>»</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11. «Красная книга Тульского края»</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Октябрь–ноябрь</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IV</w:t>
            </w:r>
            <w:r>
              <w:rPr>
                <w:rFonts w:ascii="Times New Roman" w:hAnsi="Times New Roman"/>
                <w:b/>
                <w:sz w:val="24"/>
                <w:szCs w:val="24"/>
              </w:rPr>
              <w:t>. «Тульское декоративно-прикладное искусство»</w:t>
            </w:r>
            <w:r>
              <w:rPr>
                <w:rFonts w:ascii="Times New Roman" w:hAnsi="Times New Roman"/>
                <w:sz w:val="24"/>
                <w:szCs w:val="24"/>
              </w:rPr>
              <w:t xml:space="preserve"> 4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12. «Золотые руки тульских мастеров»</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13. «Тульская народная игрушка»</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14. «Традиции Тульского края» </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15. «Тула – пряничная», «Тула – самоварная»</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V</w:t>
            </w:r>
            <w:r>
              <w:rPr>
                <w:rFonts w:ascii="Times New Roman" w:hAnsi="Times New Roman"/>
                <w:b/>
                <w:sz w:val="24"/>
                <w:szCs w:val="24"/>
              </w:rPr>
              <w:t>. «Быт туляков, народный костюм, кружево»</w:t>
            </w:r>
            <w:r>
              <w:rPr>
                <w:rFonts w:ascii="Times New Roman" w:hAnsi="Times New Roman"/>
                <w:sz w:val="24"/>
                <w:szCs w:val="24"/>
              </w:rPr>
              <w:t xml:space="preserve"> 3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16. «Тульский народный костюм»</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17. «Белевское кружево»</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18. «Быт тульской семьи» </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VI</w:t>
            </w:r>
            <w:r>
              <w:rPr>
                <w:rFonts w:ascii="Times New Roman" w:hAnsi="Times New Roman"/>
                <w:b/>
                <w:sz w:val="24"/>
                <w:szCs w:val="24"/>
              </w:rPr>
              <w:t>. «Народная музыка и танцы»</w:t>
            </w:r>
            <w:r>
              <w:rPr>
                <w:rFonts w:ascii="Times New Roman" w:hAnsi="Times New Roman"/>
                <w:sz w:val="24"/>
                <w:szCs w:val="24"/>
              </w:rPr>
              <w:t xml:space="preserve"> 3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19 «Тульский музыкальный фольклор»</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20. «Собирайся хоровод» (танцы)</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21. «Тульская гармошка»</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VII</w:t>
            </w:r>
            <w:r>
              <w:rPr>
                <w:rFonts w:ascii="Times New Roman" w:hAnsi="Times New Roman"/>
                <w:b/>
                <w:sz w:val="24"/>
                <w:szCs w:val="24"/>
              </w:rPr>
              <w:t>. «Народные традиции. Знакомство с устным народным творчеством»</w:t>
            </w:r>
            <w:r>
              <w:rPr>
                <w:rFonts w:ascii="Times New Roman" w:hAnsi="Times New Roman"/>
                <w:sz w:val="24"/>
                <w:szCs w:val="24"/>
              </w:rPr>
              <w:t xml:space="preserve"> 4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22. «Малые литературные формы и сказки»</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23. «Проводы зимы. Масленица в Туле»</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24–25. «Сказки Л.Н. Толстого для детей»</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Март</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2</w:t>
            </w: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t>VIII</w:t>
            </w:r>
            <w:r>
              <w:rPr>
                <w:rFonts w:ascii="Times New Roman" w:hAnsi="Times New Roman"/>
                <w:b/>
                <w:sz w:val="24"/>
                <w:szCs w:val="24"/>
              </w:rPr>
              <w:t>. «Архитектура.  Тульский Кремль»</w:t>
            </w:r>
            <w:r>
              <w:rPr>
                <w:rFonts w:ascii="Times New Roman" w:hAnsi="Times New Roman"/>
                <w:sz w:val="24"/>
                <w:szCs w:val="24"/>
              </w:rPr>
              <w:t xml:space="preserve"> 4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26. «Тула – древняя»</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27. «Тульский кремль»</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28. «Исторические места в Туле»</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29. «Ратный подвиг туляков. Места боев»</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p>
        </w:tc>
      </w:tr>
      <w:tr w:rsidR="00F044D0" w:rsidTr="00BB508E">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b/>
                <w:sz w:val="24"/>
                <w:szCs w:val="24"/>
                <w:lang w:val="en-US"/>
              </w:rPr>
              <w:lastRenderedPageBreak/>
              <w:t>IX</w:t>
            </w:r>
            <w:r>
              <w:rPr>
                <w:rFonts w:ascii="Times New Roman" w:hAnsi="Times New Roman"/>
                <w:b/>
                <w:sz w:val="24"/>
                <w:szCs w:val="24"/>
              </w:rPr>
              <w:t>. «Тула – глазами дошколят»</w:t>
            </w:r>
            <w:r>
              <w:rPr>
                <w:rFonts w:ascii="Times New Roman" w:hAnsi="Times New Roman"/>
                <w:sz w:val="24"/>
                <w:szCs w:val="24"/>
              </w:rPr>
              <w:t xml:space="preserve"> 3 часа</w:t>
            </w:r>
          </w:p>
        </w:tc>
      </w:tr>
      <w:tr w:rsidR="00F044D0" w:rsidTr="00BB508E">
        <w:tc>
          <w:tcPr>
            <w:tcW w:w="4361"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30. «</w:t>
            </w:r>
            <w:r>
              <w:rPr>
                <w:rFonts w:ascii="Times New Roman" w:eastAsia="Times New Roman" w:hAnsi="Times New Roman"/>
                <w:sz w:val="24"/>
                <w:szCs w:val="24"/>
                <w:lang w:eastAsia="ru-RU"/>
              </w:rPr>
              <w:t>Вернисаж в городе Мастеров</w:t>
            </w:r>
            <w:r>
              <w:rPr>
                <w:rFonts w:ascii="Times New Roman" w:hAnsi="Times New Roman"/>
                <w:sz w:val="24"/>
                <w:szCs w:val="24"/>
              </w:rPr>
              <w:t>»</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31. «Я –экскурсовод по родному краю»</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32. «Моя экскурсия»</w:t>
            </w:r>
          </w:p>
        </w:tc>
        <w:tc>
          <w:tcPr>
            <w:tcW w:w="2020"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Май</w:t>
            </w:r>
          </w:p>
        </w:tc>
        <w:tc>
          <w:tcPr>
            <w:tcW w:w="3200"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w:t>
            </w:r>
          </w:p>
        </w:tc>
      </w:tr>
    </w:tbl>
    <w:p w:rsidR="00F044D0" w:rsidRDefault="00F044D0" w:rsidP="00F044D0">
      <w:pPr>
        <w:spacing w:after="0" w:line="240" w:lineRule="auto"/>
        <w:contextualSpacing/>
        <w:jc w:val="center"/>
        <w:rPr>
          <w:rFonts w:ascii="Times New Roman" w:eastAsia="Times New Roman" w:hAnsi="Times New Roman"/>
          <w:b/>
          <w:sz w:val="24"/>
          <w:szCs w:val="24"/>
          <w:lang w:eastAsia="ru-RU"/>
        </w:rPr>
      </w:pPr>
    </w:p>
    <w:p w:rsidR="00F044D0" w:rsidRPr="00F044D0" w:rsidRDefault="00F044D0" w:rsidP="00F044D0">
      <w:pPr>
        <w:spacing w:after="0" w:line="240" w:lineRule="auto"/>
        <w:contextualSpacing/>
        <w:jc w:val="center"/>
        <w:rPr>
          <w:rFonts w:ascii="Times New Roman" w:eastAsia="Times New Roman" w:hAnsi="Times New Roman"/>
          <w:b/>
          <w:sz w:val="24"/>
          <w:szCs w:val="24"/>
          <w:lang w:eastAsia="ru-RU"/>
        </w:rPr>
      </w:pPr>
      <w:r w:rsidRPr="00F044D0">
        <w:rPr>
          <w:rFonts w:ascii="Times New Roman" w:eastAsia="Times New Roman" w:hAnsi="Times New Roman"/>
          <w:b/>
          <w:sz w:val="24"/>
          <w:szCs w:val="24"/>
          <w:lang w:eastAsia="ru-RU"/>
        </w:rPr>
        <w:t>Содержание разделов и тем</w:t>
      </w:r>
    </w:p>
    <w:p w:rsidR="00F044D0" w:rsidRDefault="00F044D0" w:rsidP="00F044D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 1. Вводное занятие «Мы – туляки»</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Знакомство с яснополянским мальчиком Филиппком. Путешествие с Филиппком «Вперед в прошлое» в историческое прошлое местности, где мы проживаем сегодня. Знакомство с картой Тульской области. Тула – административный центр Тульской области. </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Виртуальная экскурсия по Тульскому краеведческому музею</w:t>
      </w:r>
      <w:r>
        <w:rPr>
          <w:rFonts w:ascii="Times New Roman" w:hAnsi="Times New Roman"/>
          <w:sz w:val="24"/>
          <w:szCs w:val="24"/>
        </w:rPr>
        <w:t xml:space="preserve"> (</w:t>
      </w:r>
      <w:hyperlink r:id="rId8" w:tooltip="https://youtu.be/ESARF_LJ_FE" w:history="1">
        <w:r>
          <w:rPr>
            <w:rStyle w:val="InternetLink"/>
            <w:rFonts w:ascii="Times New Roman" w:eastAsia="Times New Roman" w:hAnsi="Times New Roman"/>
            <w:sz w:val="24"/>
            <w:szCs w:val="24"/>
            <w:lang w:eastAsia="ru-RU"/>
          </w:rPr>
          <w:t>https://youtu.be/ESARF_LJ_FE</w:t>
        </w:r>
      </w:hyperlink>
      <w:r>
        <w:rPr>
          <w:rFonts w:ascii="Times New Roman" w:eastAsia="Times New Roman" w:hAnsi="Times New Roman"/>
          <w:sz w:val="24"/>
          <w:szCs w:val="24"/>
          <w:lang w:eastAsia="ru-RU"/>
        </w:rPr>
        <w:t xml:space="preserve">). </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 «Моя семья»</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Семейное древо семьи Филиппка. Мое семейное древо. Познакомить детей с семейным древом, возможностью нарисовать историю своей семьи, своего рода. Понятие «родственники».  Профессии родителей.  Начало создания модели «Моя малая родина».</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Экскурсия «Расскажу об истории моей семьи».</w:t>
      </w:r>
    </w:p>
    <w:p w:rsidR="00F044D0" w:rsidRDefault="00F044D0" w:rsidP="00F044D0">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3. «Мой сад, моя группа»</w:t>
      </w:r>
    </w:p>
    <w:p w:rsidR="00F044D0" w:rsidRDefault="00F044D0" w:rsidP="00F044D0">
      <w:pPr>
        <w:shd w:val="clear" w:color="auto" w:fill="FFFFFF"/>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w:t>
      </w:r>
      <w:r>
        <w:rPr>
          <w:rFonts w:ascii="Times New Roman" w:eastAsia="Times New Roman" w:hAnsi="Times New Roman"/>
          <w:bCs/>
          <w:iCs/>
          <w:sz w:val="24"/>
          <w:szCs w:val="24"/>
          <w:lang w:eastAsia="ru-RU"/>
        </w:rPr>
        <w:t>Детский сад – вторая семья</w:t>
      </w:r>
      <w:r>
        <w:rPr>
          <w:rFonts w:ascii="Times New Roman" w:eastAsia="Times New Roman" w:hAnsi="Times New Roman"/>
          <w:b/>
          <w:bCs/>
          <w:iCs/>
          <w:sz w:val="24"/>
          <w:szCs w:val="24"/>
          <w:lang w:eastAsia="ru-RU"/>
        </w:rPr>
        <w:t xml:space="preserve">. </w:t>
      </w:r>
      <w:r>
        <w:rPr>
          <w:rFonts w:ascii="Times New Roman" w:hAnsi="Times New Roman"/>
          <w:sz w:val="24"/>
          <w:szCs w:val="24"/>
        </w:rPr>
        <w:t>Проведение экскурсии по своей группе и детском саду. Представление сотрудников детского сада, их профессии. Пополнение содержания модели «Моя малая родина». В группе в</w:t>
      </w:r>
      <w:r>
        <w:rPr>
          <w:rFonts w:ascii="Times New Roman" w:eastAsia="Times New Roman" w:hAnsi="Times New Roman"/>
          <w:bCs/>
          <w:iCs/>
          <w:sz w:val="24"/>
          <w:szCs w:val="24"/>
          <w:lang w:eastAsia="ru-RU"/>
        </w:rPr>
        <w:t>месте мы – друзья</w:t>
      </w:r>
      <w:r>
        <w:rPr>
          <w:rFonts w:ascii="Times New Roman" w:eastAsia="Times New Roman" w:hAnsi="Times New Roman"/>
          <w:i/>
          <w:iCs/>
          <w:sz w:val="24"/>
          <w:szCs w:val="24"/>
          <w:lang w:eastAsia="ru-RU"/>
        </w:rPr>
        <w:t xml:space="preserve">. </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Продуктивная деятельность </w:t>
      </w:r>
      <w:r>
        <w:rPr>
          <w:rFonts w:ascii="Times New Roman" w:hAnsi="Times New Roman"/>
          <w:sz w:val="24"/>
          <w:szCs w:val="24"/>
        </w:rPr>
        <w:t xml:space="preserve">«Детский сад моей мечты». Презентация получившихся работ. </w:t>
      </w: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4. «Тула на карте России»</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Символы города и Тульского края – отражение его истории. (флаг, гимн, герб). Достопримечательности города. Люди, своими делами прославившие город.</w:t>
      </w:r>
    </w:p>
    <w:p w:rsidR="00F044D0" w:rsidRDefault="00F044D0" w:rsidP="00F044D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Краткосрочный проект «Герб нашей группы». </w:t>
      </w:r>
    </w:p>
    <w:p w:rsidR="00F044D0" w:rsidRDefault="00F044D0" w:rsidP="00F044D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Итоговое событие. Выставка «Моя семья».</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5. «Улица, на которой я живу»</w:t>
      </w:r>
    </w:p>
    <w:p w:rsidR="00F044D0" w:rsidRDefault="00F044D0" w:rsidP="00F044D0">
      <w:pPr>
        <w:shd w:val="clear" w:color="auto" w:fill="FFFFFF"/>
        <w:spacing w:after="0" w:line="240" w:lineRule="auto"/>
        <w:ind w:firstLine="709"/>
        <w:jc w:val="both"/>
        <w:rPr>
          <w:rFonts w:ascii="Times New Roman" w:eastAsia="Times New Roman" w:hAnsi="Times New Roman"/>
          <w:b/>
          <w:sz w:val="24"/>
          <w:szCs w:val="24"/>
          <w:highlight w:val="white"/>
        </w:rPr>
      </w:pPr>
      <w:r>
        <w:rPr>
          <w:rFonts w:ascii="Times New Roman" w:eastAsia="Times New Roman" w:hAnsi="Times New Roman"/>
          <w:sz w:val="24"/>
          <w:szCs w:val="24"/>
          <w:lang w:eastAsia="ru-RU"/>
        </w:rPr>
        <w:t xml:space="preserve">Понятие «Улица», ее признаки: название, дома, части улицы. Схема улицы. Истории происхождения названий улиц. Карта города, своего района, улицы. Мой дом на карте. </w:t>
      </w:r>
    </w:p>
    <w:p w:rsidR="00F044D0" w:rsidRDefault="00F044D0" w:rsidP="00F044D0">
      <w:pPr>
        <w:shd w:val="clear" w:color="auto" w:fill="FFFFFF"/>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rPr>
        <w:t>Целевые прогулки «Такие разные дома»; «Правила поведения на улице»; «Я иду по тротуару».</w:t>
      </w:r>
    </w:p>
    <w:p w:rsidR="00F044D0" w:rsidRDefault="00F044D0" w:rsidP="00F044D0">
      <w:pPr>
        <w:shd w:val="clear" w:color="auto" w:fill="FFFFFF"/>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shd w:val="clear" w:color="auto" w:fill="FFFFFF"/>
        </w:rPr>
        <w:t xml:space="preserve">«Что на улице моей?» </w:t>
      </w:r>
      <w:r>
        <w:rPr>
          <w:rFonts w:ascii="Times New Roman" w:eastAsia="Times New Roman" w:hAnsi="Times New Roman"/>
          <w:b/>
          <w:sz w:val="24"/>
          <w:szCs w:val="24"/>
          <w:shd w:val="clear" w:color="auto" w:fill="FFFFFF"/>
        </w:rPr>
        <w:t>–</w:t>
      </w:r>
      <w:r>
        <w:rPr>
          <w:rFonts w:ascii="Times New Roman" w:hAnsi="Times New Roman"/>
          <w:sz w:val="24"/>
          <w:szCs w:val="24"/>
          <w:lang w:eastAsia="ru-RU"/>
        </w:rPr>
        <w:t xml:space="preserve"> составление ключевых точек виртуальной экскурсии по улицам района.</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6. «Тула – город мастеров»</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Туляки – люди труда и мастера своего дела. Литературный герой </w:t>
      </w:r>
      <w:r>
        <w:rPr>
          <w:rFonts w:ascii="Times New Roman" w:hAnsi="Times New Roman"/>
          <w:sz w:val="24"/>
          <w:szCs w:val="24"/>
        </w:rPr>
        <w:t>Левша – собирательный образ мастерового человека (</w:t>
      </w:r>
      <w:r>
        <w:rPr>
          <w:rFonts w:ascii="Times New Roman" w:hAnsi="Times New Roman"/>
          <w:i/>
          <w:sz w:val="24"/>
          <w:szCs w:val="24"/>
        </w:rPr>
        <w:t>Н. Лесков «Левша»).</w:t>
      </w:r>
      <w:r>
        <w:rPr>
          <w:rFonts w:ascii="Times New Roman" w:hAnsi="Times New Roman"/>
          <w:sz w:val="24"/>
          <w:szCs w:val="24"/>
        </w:rPr>
        <w:t xml:space="preserve"> «От игрушки до оружия» – результаты труда Мастера. История создания Тульского оружейного завода (ТОЗ).  </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hAnsi="Times New Roman"/>
          <w:sz w:val="24"/>
          <w:szCs w:val="24"/>
        </w:rPr>
        <w:t xml:space="preserve">Инсценировка «Издание указа Петра </w:t>
      </w:r>
      <w:r>
        <w:rPr>
          <w:rFonts w:ascii="Times New Roman" w:hAnsi="Times New Roman"/>
          <w:sz w:val="24"/>
          <w:szCs w:val="24"/>
          <w:lang w:val="en-US"/>
        </w:rPr>
        <w:t>I</w:t>
      </w:r>
      <w:r>
        <w:rPr>
          <w:rFonts w:ascii="Times New Roman" w:hAnsi="Times New Roman"/>
          <w:sz w:val="24"/>
          <w:szCs w:val="24"/>
        </w:rPr>
        <w:t xml:space="preserve"> о ТОЗ», лепка «Подкуй блоху!».</w:t>
      </w:r>
    </w:p>
    <w:p w:rsidR="00F044D0" w:rsidRDefault="00F044D0" w:rsidP="00F044D0">
      <w:pPr>
        <w:spacing w:after="0" w:line="240" w:lineRule="auto"/>
        <w:jc w:val="center"/>
        <w:rPr>
          <w:rFonts w:ascii="Times New Roman" w:eastAsia="Times New Roman" w:hAnsi="Times New Roman"/>
          <w:b/>
          <w:sz w:val="24"/>
          <w:szCs w:val="24"/>
          <w:lang w:eastAsia="ru-RU"/>
        </w:rPr>
      </w:pP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7. «Тула оружейная»</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Возникновение оружейного дела в Туле. </w:t>
      </w:r>
      <w:r>
        <w:rPr>
          <w:rFonts w:ascii="Times New Roman" w:eastAsia="Times New Roman" w:hAnsi="Times New Roman"/>
          <w:bCs/>
          <w:sz w:val="24"/>
          <w:szCs w:val="24"/>
          <w:lang w:eastAsia="ru-RU"/>
        </w:rPr>
        <w:t>Знаменитые туляки-оружейники: Никита Демидов, Сергей Иванович Мосин, Игорь Яковлевич Стечкин, Федор Васильевич Токарев. Оружейное производство в прошлом и настоящем.</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Работа с картой России «Города – защитники столицы нашей Родины». Просмотр видеозаписи Парада Победы.</w:t>
      </w:r>
    </w:p>
    <w:p w:rsidR="00F044D0" w:rsidRDefault="00F044D0" w:rsidP="00F044D0">
      <w:pPr>
        <w:shd w:val="clear" w:color="auto" w:fill="FFFFFF"/>
        <w:spacing w:after="0" w:line="240" w:lineRule="auto"/>
        <w:ind w:firstLine="709"/>
        <w:jc w:val="center"/>
        <w:rPr>
          <w:rFonts w:ascii="Times New Roman" w:hAnsi="Times New Roman"/>
          <w:b/>
          <w:sz w:val="24"/>
          <w:szCs w:val="24"/>
        </w:rPr>
      </w:pPr>
      <w:r>
        <w:rPr>
          <w:rFonts w:ascii="Times New Roman" w:eastAsia="Times New Roman" w:hAnsi="Times New Roman"/>
          <w:b/>
          <w:i/>
          <w:sz w:val="24"/>
          <w:szCs w:val="24"/>
          <w:lang w:eastAsia="ru-RU"/>
        </w:rPr>
        <w:lastRenderedPageBreak/>
        <w:t>Итоговое событие. Экскурсия для Филиппка по историческим местам и достопримечательностям Тулы.</w:t>
      </w:r>
    </w:p>
    <w:p w:rsidR="00F044D0" w:rsidRDefault="00F044D0" w:rsidP="00F044D0">
      <w:pPr>
        <w:spacing w:after="0" w:line="240" w:lineRule="auto"/>
        <w:rPr>
          <w:rFonts w:ascii="Times New Roman" w:eastAsia="Times New Roman" w:hAnsi="Times New Roman"/>
          <w:b/>
          <w:sz w:val="24"/>
          <w:szCs w:val="24"/>
          <w:lang w:eastAsia="ru-RU"/>
        </w:rPr>
      </w:pP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8. «Растительный мир»</w:t>
      </w:r>
    </w:p>
    <w:p w:rsidR="00F044D0" w:rsidRDefault="00F044D0" w:rsidP="00F044D0">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Растительный мир Тульского края: его особенности и разнообразие. Географические и климатические особенности средней полосы России, связь места произрастания и видов растений. Лекарственные растения. Игровая ситуация «Фито-аптека». </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 xml:space="preserve">Сбор материалов для гербария </w:t>
      </w:r>
    </w:p>
    <w:p w:rsidR="00F044D0" w:rsidRDefault="00F044D0" w:rsidP="00F044D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Тема 9. «Животный мир»</w:t>
      </w:r>
    </w:p>
    <w:p w:rsidR="00F044D0" w:rsidRDefault="00F044D0" w:rsidP="00F044D0">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Животный мир Тульского края: его особенности и разнообразие.Географические и климатические особенности средней полосы России, связь места обитания и видов животных. Русские народные сказки. Сказания земли Тульской (например, </w:t>
      </w:r>
      <w:hyperlink r:id="rId9" w:tooltip="https://welcometula.com/legendy-tulskoy-oblasti" w:history="1">
        <w:r>
          <w:rPr>
            <w:rStyle w:val="InternetLink"/>
            <w:rFonts w:ascii="Times New Roman" w:eastAsia="Times New Roman" w:hAnsi="Times New Roman"/>
            <w:bCs/>
            <w:sz w:val="24"/>
            <w:szCs w:val="24"/>
            <w:lang w:eastAsia="ru-RU"/>
          </w:rPr>
          <w:t>https://welcometula.com/legendy-tulskoy-oblasti</w:t>
        </w:r>
      </w:hyperlink>
      <w:r>
        <w:rPr>
          <w:rFonts w:ascii="Times New Roman" w:eastAsia="Times New Roman" w:hAnsi="Times New Roman"/>
          <w:bCs/>
          <w:sz w:val="24"/>
          <w:szCs w:val="24"/>
          <w:lang w:eastAsia="ru-RU"/>
        </w:rPr>
        <w:t>).</w:t>
      </w:r>
    </w:p>
    <w:p w:rsidR="00F044D0" w:rsidRDefault="00F044D0" w:rsidP="00F044D0">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 xml:space="preserve">Изготовление атрибутов для игр-драматизаций. </w:t>
      </w:r>
      <w:r>
        <w:rPr>
          <w:rFonts w:ascii="Times New Roman" w:eastAsia="Times New Roman" w:hAnsi="Times New Roman"/>
          <w:bCs/>
          <w:sz w:val="24"/>
          <w:szCs w:val="24"/>
          <w:lang w:eastAsia="ru-RU"/>
        </w:rPr>
        <w:t>Игры-драматизации по сюжетам сказок о животных.</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10. «В лесах дремучих…»</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Многообразие лесов Тульской области. Карта растительности Тульской области. «Тульские засеки». Правила бережного отношения к лесу, поведения человека в лесу.</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Проект «Берегите лес!»</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11. «Красная книга Тульского края»</w:t>
      </w:r>
    </w:p>
    <w:p w:rsidR="00F044D0" w:rsidRDefault="00F044D0" w:rsidP="00F044D0">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Красная книга. Редкие растения Тульского края. </w:t>
      </w:r>
    </w:p>
    <w:p w:rsidR="00F044D0" w:rsidRDefault="00F044D0" w:rsidP="00F044D0">
      <w:pPr>
        <w:spacing w:after="0" w:line="240" w:lineRule="auto"/>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Изготовление страниц Красной книги нашего края.</w:t>
      </w:r>
    </w:p>
    <w:p w:rsidR="00F044D0" w:rsidRDefault="00F044D0" w:rsidP="00F044D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Итоговое событие. Подготовка и показ спектакля «Сказания Тульского края».</w:t>
      </w:r>
    </w:p>
    <w:p w:rsidR="00F044D0" w:rsidRDefault="00F044D0" w:rsidP="00F044D0">
      <w:pPr>
        <w:spacing w:after="0" w:line="240" w:lineRule="auto"/>
        <w:jc w:val="both"/>
        <w:rPr>
          <w:rFonts w:ascii="Times New Roman" w:eastAsia="Times New Roman" w:hAnsi="Times New Roman"/>
          <w:b/>
          <w:i/>
          <w:sz w:val="24"/>
          <w:szCs w:val="24"/>
          <w:lang w:eastAsia="ru-RU"/>
        </w:rPr>
      </w:pPr>
    </w:p>
    <w:p w:rsidR="00F044D0" w:rsidRDefault="00F044D0" w:rsidP="00F044D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 12. «Золотые руки Тульских мастеров»</w:t>
      </w:r>
    </w:p>
    <w:p w:rsidR="00F044D0" w:rsidRDefault="00F044D0" w:rsidP="00F044D0">
      <w:pPr>
        <w:spacing w:after="0" w:line="240" w:lineRule="auto"/>
        <w:ind w:firstLine="709"/>
        <w:rPr>
          <w:rFonts w:ascii="Times New Roman" w:hAnsi="Times New Roman"/>
          <w:sz w:val="24"/>
          <w:szCs w:val="24"/>
        </w:rPr>
      </w:pPr>
      <w:r>
        <w:rPr>
          <w:rFonts w:ascii="Times New Roman" w:hAnsi="Times New Roman"/>
          <w:sz w:val="24"/>
          <w:szCs w:val="24"/>
        </w:rPr>
        <w:t>Народные промыслы Тульской губернии (роспись, пряники, народная игрушка, самовары, оружие и др.). Местные промыслы родного края.</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hAnsi="Times New Roman"/>
          <w:sz w:val="24"/>
          <w:szCs w:val="24"/>
        </w:rPr>
        <w:t xml:space="preserve"> Исследование ингредиентов для тульского пряника «Тесту место!».</w:t>
      </w: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13. «Тульская народная игрушка»</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sz w:val="24"/>
          <w:szCs w:val="24"/>
          <w:lang w:eastAsia="ru-RU"/>
        </w:rPr>
        <w:t xml:space="preserve">Тульская городская игрушка. Особенности тульской игрушки.  Кукла-кувадка. </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изготовление куклы-кувадки.</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14. «Традиции Тульского края»</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Традиции Тульского края:</w:t>
      </w:r>
      <w:r>
        <w:rPr>
          <w:rFonts w:ascii="Times New Roman" w:eastAsia="Times New Roman" w:hAnsi="Times New Roman"/>
          <w:sz w:val="24"/>
          <w:szCs w:val="24"/>
          <w:lang w:eastAsia="ru-RU"/>
        </w:rPr>
        <w:t xml:space="preserve"> гостеприимство, чаепитие, </w:t>
      </w:r>
      <w:r>
        <w:rPr>
          <w:rFonts w:ascii="Times New Roman" w:eastAsia="Times New Roman" w:hAnsi="Times New Roman"/>
          <w:sz w:val="24"/>
          <w:szCs w:val="24"/>
          <w:shd w:val="clear" w:color="auto" w:fill="FFFFFF"/>
          <w:lang w:eastAsia="ru-RU"/>
        </w:rPr>
        <w:t>посиделки, народные ярмарки.</w:t>
      </w:r>
    </w:p>
    <w:p w:rsidR="00F044D0" w:rsidRDefault="00F044D0" w:rsidP="00F044D0">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виртуальная экскурсия в «Тульский музей самоваров»</w:t>
      </w:r>
      <w:r>
        <w:rPr>
          <w:rFonts w:ascii="Times New Roman" w:hAnsi="Times New Roman"/>
          <w:sz w:val="24"/>
          <w:szCs w:val="24"/>
        </w:rPr>
        <w:t xml:space="preserve"> (</w:t>
      </w:r>
      <w:hyperlink r:id="rId10" w:tooltip="https://museum-tula.ru/muzei/muzej-samovar/" w:history="1">
        <w:r>
          <w:rPr>
            <w:rStyle w:val="InternetLink"/>
            <w:rFonts w:ascii="Times New Roman" w:eastAsia="Times New Roman" w:hAnsi="Times New Roman"/>
            <w:sz w:val="24"/>
            <w:szCs w:val="24"/>
            <w:lang w:eastAsia="ru-RU"/>
          </w:rPr>
          <w:t>https://museum-tula.ru/muzei/muzej-samovar/</w:t>
        </w:r>
      </w:hyperlink>
      <w:r>
        <w:rPr>
          <w:rFonts w:ascii="Times New Roman" w:eastAsia="Times New Roman" w:hAnsi="Times New Roman"/>
          <w:sz w:val="24"/>
          <w:szCs w:val="24"/>
          <w:lang w:eastAsia="ru-RU"/>
        </w:rPr>
        <w:t>).</w:t>
      </w: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15. «Тула –пряничная, Тула – самоварная»</w:t>
      </w:r>
    </w:p>
    <w:p w:rsidR="00F044D0" w:rsidRDefault="00F044D0" w:rsidP="00F044D0">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Самовар – гордость Тулы. Самоварных дел мастера. Производство самоваров. Виды тульских самоваров. Тульский пряник на весь мир славен! Секрет тульского пряника.</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Составление альбома загадок, пословиц о самоваре. </w:t>
      </w:r>
    </w:p>
    <w:p w:rsidR="00F044D0" w:rsidRDefault="00F044D0" w:rsidP="00F044D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Итоговое событие. Игра-инсценировка с Филиппком «Тульское чаепитие». </w:t>
      </w:r>
    </w:p>
    <w:p w:rsidR="00F044D0" w:rsidRDefault="00F044D0" w:rsidP="00F044D0">
      <w:pPr>
        <w:spacing w:after="0" w:line="240" w:lineRule="auto"/>
        <w:ind w:firstLine="709"/>
        <w:jc w:val="center"/>
        <w:rPr>
          <w:rFonts w:ascii="Times New Roman" w:eastAsia="Times New Roman" w:hAnsi="Times New Roman"/>
          <w:b/>
          <w:i/>
          <w:sz w:val="24"/>
          <w:szCs w:val="24"/>
          <w:lang w:eastAsia="ru-RU"/>
        </w:rPr>
      </w:pP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16. «Тульский народный костюм»</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История русского костюма. Праздничный наряд тульской барышни и молодца, повседневная народная одежда.</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Раскрашивание по образцу силуэтов мужских и женских народных костюмов.</w:t>
      </w: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Тема 17. «Белевское кружево»</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Народные промыслы Тульского края. История кружева. Виды кружева. «Белевское кружево». </w:t>
      </w:r>
    </w:p>
    <w:p w:rsidR="00F044D0" w:rsidRDefault="00F044D0" w:rsidP="00F044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Мастер-класс мамы «Вязание кружевной салфетки».</w:t>
      </w: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Тема 18. «Быт тульской семьи» </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Народный быт русского человека. Предметы быта, утварь, устройство тульской избы</w:t>
      </w:r>
      <w:r>
        <w:rPr>
          <w:rFonts w:ascii="Times New Roman" w:eastAsia="Times New Roman" w:hAnsi="Times New Roman"/>
          <w:sz w:val="24"/>
          <w:szCs w:val="24"/>
          <w:shd w:val="clear" w:color="auto" w:fill="FFFFFF"/>
          <w:lang w:eastAsia="ru-RU"/>
        </w:rPr>
        <w:t>, многообразием предметов домашнего обихода, их название и назначение.</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Викторина «Узнай предметы домашней утвари».</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19. «Тульский музыкальный фольклор»</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Музыкальный фольклор (заклички, запевки, частушки, потешки). Русские народные музыкальные инструменты. Шумовой оркестр. </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Составление коллекции народных инструментов.</w:t>
      </w:r>
    </w:p>
    <w:p w:rsidR="00F044D0" w:rsidRDefault="00F044D0" w:rsidP="00F044D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 20. «Собирайся хоровод»</w:t>
      </w:r>
    </w:p>
    <w:p w:rsidR="00F044D0" w:rsidRDefault="00F044D0" w:rsidP="00F044D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Русский народный танец. Виды русских народных танцев. Элементы танцевальных движений. </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Разучивание хоровода.</w:t>
      </w:r>
    </w:p>
    <w:p w:rsidR="00F044D0" w:rsidRDefault="00F044D0" w:rsidP="00F044D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Тема 21. «Тульская гармошка» </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История тульской гармошки. Известные мастера тульской однорядки. Гармонная фабрика в Туле. Процесс производства музыкального инструмента. </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Изготовление гармошки из бумаги. </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22. «Малые литературные формы и сказки»</w:t>
      </w:r>
    </w:p>
    <w:p w:rsidR="00F044D0" w:rsidRDefault="00F044D0" w:rsidP="00F044D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Устное народное творчество, его виды (пословицы, поговорки). Как рождаются сказки. Легенды Тульского края.</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Работа над сценарием «Народный праздник в нашей группе».</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23. «Проводы зимы. Масленица в Туле»</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sz w:val="24"/>
          <w:szCs w:val="24"/>
          <w:lang w:eastAsia="ru-RU"/>
        </w:rPr>
        <w:t>Русские народные праздники.  Проводы зимы – Масленица, традиции праздника. Заклички весны, загадки о весне.</w:t>
      </w:r>
    </w:p>
    <w:p w:rsidR="00F044D0" w:rsidRDefault="00F044D0" w:rsidP="00F044D0">
      <w:pPr>
        <w:spacing w:after="0" w:line="240" w:lineRule="auto"/>
        <w:rPr>
          <w:rFonts w:ascii="Times New Roman" w:hAnsi="Times New Roman"/>
          <w:sz w:val="24"/>
          <w:szCs w:val="24"/>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Оригами «Ажурные блины».</w:t>
      </w:r>
    </w:p>
    <w:p w:rsidR="00F044D0" w:rsidRDefault="00F044D0" w:rsidP="00F044D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Итоговое событие. Народный праздник «Масленица».</w:t>
      </w:r>
    </w:p>
    <w:p w:rsidR="00F044D0" w:rsidRDefault="00F044D0" w:rsidP="00F044D0">
      <w:pPr>
        <w:spacing w:after="0" w:line="240" w:lineRule="auto"/>
        <w:rPr>
          <w:rFonts w:ascii="Times New Roman" w:eastAsia="Times New Roman" w:hAnsi="Times New Roman"/>
          <w:b/>
          <w:i/>
          <w:sz w:val="24"/>
          <w:szCs w:val="24"/>
          <w:lang w:eastAsia="ru-RU"/>
        </w:rPr>
      </w:pP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24–25. «Сказки Л.Н. Толстого для детей»</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Творчество Л.Н. Толстого для детей. Сказки и рассказы для детей. Школа для крестьянских детейв Ясной поляне.</w:t>
      </w:r>
    </w:p>
    <w:p w:rsidR="00F044D0" w:rsidRDefault="00F044D0" w:rsidP="00F044D0">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По местам литературных героев «Филиппок рассказывает…»</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Практическая работа.</w:t>
      </w:r>
      <w:r>
        <w:rPr>
          <w:rFonts w:ascii="Times New Roman" w:eastAsia="Times New Roman" w:hAnsi="Times New Roman"/>
          <w:sz w:val="24"/>
          <w:szCs w:val="24"/>
          <w:lang w:eastAsia="ru-RU"/>
        </w:rPr>
        <w:t xml:space="preserve">  Подбор детских книг Л.Н. Толстого для Филиппка.</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26. «Тула – древняя»</w:t>
      </w:r>
    </w:p>
    <w:p w:rsidR="00F044D0" w:rsidRDefault="00F044D0" w:rsidP="00F044D0">
      <w:pPr>
        <w:spacing w:after="0" w:line="240" w:lineRule="auto"/>
        <w:ind w:firstLine="709"/>
        <w:rPr>
          <w:rFonts w:ascii="Times New Roman" w:hAnsi="Times New Roman"/>
          <w:sz w:val="24"/>
          <w:szCs w:val="24"/>
        </w:rPr>
      </w:pPr>
      <w:r>
        <w:rPr>
          <w:rFonts w:ascii="Times New Roman" w:eastAsia="Times New Roman" w:hAnsi="Times New Roman"/>
          <w:sz w:val="24"/>
          <w:szCs w:val="24"/>
          <w:lang w:eastAsia="ru-RU"/>
        </w:rPr>
        <w:t xml:space="preserve">Музей Тульские древности. Знакомство с древним зодчеством. Вид Тулы 18–19 вв.: храмы Тульского края, старинные дома, Дом дворянского собрания, Дворец пионеров. </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Коллективная работа фотоколлаж «Экскурсия с Филиппком «Вперед в прошлое Тулы».</w:t>
      </w:r>
    </w:p>
    <w:p w:rsidR="00F044D0" w:rsidRDefault="00F044D0" w:rsidP="00F044D0">
      <w:pPr>
        <w:spacing w:after="0" w:line="240" w:lineRule="auto"/>
        <w:jc w:val="center"/>
        <w:rPr>
          <w:rFonts w:ascii="Times New Roman" w:eastAsia="Times New Roman" w:hAnsi="Times New Roman"/>
          <w:b/>
          <w:sz w:val="24"/>
          <w:szCs w:val="24"/>
          <w:lang w:eastAsia="ru-RU"/>
        </w:rPr>
      </w:pP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27. «Тульский кремль»</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История Тульского кремля. Крепость, ее архитектура: башни, колокольни, крепостные стены, лестницы, бойницы. </w:t>
      </w:r>
      <w:r>
        <w:rPr>
          <w:rFonts w:ascii="Times New Roman" w:eastAsia="Times New Roman" w:hAnsi="Times New Roman"/>
          <w:bCs/>
          <w:sz w:val="24"/>
          <w:szCs w:val="24"/>
          <w:lang w:eastAsia="ru-RU"/>
        </w:rPr>
        <w:t xml:space="preserve">Сказка «Сестрицы-башни». </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Изготовление макета«Тульский кремль».</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Тема 28. «Исторические места Тулы»</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Музей-усадьба Л.Н. Толстого «</w:t>
      </w:r>
      <w:r>
        <w:rPr>
          <w:rFonts w:ascii="Times New Roman" w:eastAsia="Times New Roman" w:hAnsi="Times New Roman"/>
          <w:bCs/>
          <w:sz w:val="24"/>
          <w:szCs w:val="24"/>
          <w:lang w:eastAsia="ru-RU"/>
        </w:rPr>
        <w:t>ЯснаяПоляна</w:t>
      </w:r>
      <w:r>
        <w:rPr>
          <w:rFonts w:ascii="Times New Roman" w:eastAsia="Times New Roman" w:hAnsi="Times New Roman"/>
          <w:sz w:val="24"/>
          <w:szCs w:val="24"/>
          <w:lang w:eastAsia="ru-RU"/>
        </w:rPr>
        <w:t xml:space="preserve">». Интересные постройки на территории усадьбы Поленово, Дом-музей А.С. Хомякова. </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Составление карты «Знаменитые люди Тульского края».</w:t>
      </w:r>
    </w:p>
    <w:p w:rsidR="00F044D0" w:rsidRDefault="00F044D0" w:rsidP="00F044D0">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lastRenderedPageBreak/>
        <w:t>Тема 29. «Ратный подвиг туляков. Места боев».</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Тула – город-воин. Куликово поле. Оборона Тулы во время ВОВ.  Тульский рабочий полк. Стелла «Рубеж обороны Тулы», мемориал «Защитникам неба Отечества».</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Коллективная работа «Стенгазета «Места боев».</w:t>
      </w:r>
    </w:p>
    <w:p w:rsidR="00F044D0" w:rsidRDefault="00F044D0" w:rsidP="00F044D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Итоговое событие. Квест-игра «По местам боевой славы».</w:t>
      </w:r>
    </w:p>
    <w:p w:rsidR="00F044D0" w:rsidRDefault="00F044D0" w:rsidP="00F044D0">
      <w:pPr>
        <w:spacing w:after="0" w:line="240" w:lineRule="auto"/>
        <w:ind w:firstLine="709"/>
        <w:jc w:val="both"/>
        <w:rPr>
          <w:rFonts w:ascii="Times New Roman" w:eastAsia="Times New Roman" w:hAnsi="Times New Roman"/>
          <w:b/>
          <w:i/>
          <w:sz w:val="24"/>
          <w:szCs w:val="24"/>
          <w:lang w:eastAsia="ru-RU"/>
        </w:rPr>
      </w:pPr>
    </w:p>
    <w:p w:rsidR="00F044D0" w:rsidRDefault="00F044D0" w:rsidP="00F044D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 30. «Вернисаж в городе Мастеров»</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ru-RU"/>
        </w:rPr>
        <w:t>Тульский областной художественный музей. Весенние пейзажи и натюрморты известных художников России.</w:t>
      </w:r>
    </w:p>
    <w:p w:rsidR="00F044D0" w:rsidRDefault="00F044D0" w:rsidP="00F044D0">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Организация вернисажа «Город мастеров».</w:t>
      </w:r>
    </w:p>
    <w:p w:rsidR="00F044D0" w:rsidRDefault="00F044D0" w:rsidP="00F044D0">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 31. «Я – экскурсовод по родному краю»</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Подготовка мини-экскурсий детьми по теме «Моя Тула». Выбор тематики экскурсий по желанию детей. </w:t>
      </w:r>
    </w:p>
    <w:p w:rsidR="00F044D0" w:rsidRDefault="00F044D0" w:rsidP="00F044D0">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Практическая работа.  </w:t>
      </w:r>
      <w:r>
        <w:rPr>
          <w:rFonts w:ascii="Times New Roman" w:eastAsia="Times New Roman" w:hAnsi="Times New Roman"/>
          <w:sz w:val="24"/>
          <w:szCs w:val="24"/>
          <w:lang w:eastAsia="ru-RU"/>
        </w:rPr>
        <w:t>Составление детьми экскурсионного маршрута на карте Тулы.</w:t>
      </w:r>
    </w:p>
    <w:p w:rsidR="00F044D0" w:rsidRDefault="00F044D0" w:rsidP="00F044D0">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b/>
          <w:sz w:val="24"/>
          <w:szCs w:val="24"/>
          <w:lang w:eastAsia="ru-RU"/>
        </w:rPr>
        <w:t>Тема 32. «Моя экскурсия»</w:t>
      </w:r>
    </w:p>
    <w:p w:rsidR="00F044D0" w:rsidRDefault="00F044D0" w:rsidP="00F044D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Итоговое событие. Проведение детьми мини-экскурсий по выбранной теме о Туле, в мини-музее для групп детского сада, для родителей. Презентация выставки «Золотые руки тульских мастеров», приглашение Филиппка стать смотрителем музея.</w:t>
      </w:r>
    </w:p>
    <w:p w:rsidR="00F044D0" w:rsidRDefault="00F044D0" w:rsidP="00F044D0">
      <w:pPr>
        <w:spacing w:after="0" w:line="240" w:lineRule="auto"/>
        <w:rPr>
          <w:rFonts w:ascii="Times New Roman" w:eastAsia="Times New Roman" w:hAnsi="Times New Roman"/>
          <w:sz w:val="24"/>
          <w:szCs w:val="24"/>
          <w:lang w:eastAsia="ru-RU"/>
        </w:rPr>
      </w:pPr>
    </w:p>
    <w:p w:rsidR="00F044D0" w:rsidRDefault="00F044D0" w:rsidP="00F044D0">
      <w:pPr>
        <w:spacing w:after="0" w:line="240" w:lineRule="auto"/>
        <w:jc w:val="center"/>
        <w:rPr>
          <w:rFonts w:ascii="Times New Roman" w:hAnsi="Times New Roman"/>
          <w:sz w:val="24"/>
          <w:szCs w:val="24"/>
        </w:rPr>
      </w:pPr>
      <w:r>
        <w:rPr>
          <w:rFonts w:ascii="Times New Roman" w:hAnsi="Times New Roman"/>
          <w:b/>
          <w:sz w:val="24"/>
          <w:szCs w:val="24"/>
        </w:rPr>
        <w:t>Взаимодействие с родителями по тематике модуля</w:t>
      </w:r>
    </w:p>
    <w:p w:rsidR="00F044D0" w:rsidRDefault="00F044D0" w:rsidP="00F044D0">
      <w:pPr>
        <w:spacing w:after="0" w:line="240" w:lineRule="auto"/>
        <w:jc w:val="center"/>
        <w:rPr>
          <w:rFonts w:ascii="Times New Roman" w:hAnsi="Times New Roman"/>
          <w:sz w:val="24"/>
          <w:szCs w:val="24"/>
        </w:rPr>
      </w:pPr>
    </w:p>
    <w:tbl>
      <w:tblPr>
        <w:tblW w:w="9581"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375"/>
        <w:gridCol w:w="1844"/>
        <w:gridCol w:w="5362"/>
      </w:tblGrid>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b/>
                <w:sz w:val="24"/>
                <w:szCs w:val="24"/>
              </w:rPr>
            </w:pPr>
            <w:r>
              <w:rPr>
                <w:rFonts w:ascii="Times New Roman" w:hAnsi="Times New Roman"/>
                <w:b/>
                <w:sz w:val="24"/>
                <w:szCs w:val="24"/>
              </w:rPr>
              <w:t>Темы</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b/>
                <w:sz w:val="24"/>
                <w:szCs w:val="24"/>
              </w:rPr>
            </w:pPr>
            <w:r>
              <w:rPr>
                <w:rFonts w:ascii="Times New Roman" w:hAnsi="Times New Roman"/>
                <w:b/>
                <w:sz w:val="24"/>
                <w:szCs w:val="24"/>
              </w:rPr>
              <w:t>Даты</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b/>
                <w:sz w:val="24"/>
                <w:szCs w:val="24"/>
              </w:rPr>
            </w:pPr>
            <w:r>
              <w:rPr>
                <w:rFonts w:ascii="Times New Roman" w:hAnsi="Times New Roman"/>
                <w:b/>
                <w:sz w:val="24"/>
                <w:szCs w:val="24"/>
              </w:rPr>
              <w:t>Содержание общения с ребенком</w:t>
            </w: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 «Мы – туляки»</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 «Моя семья»</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 «Мой сад, моя группа»</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Сентябрь</w:t>
            </w:r>
          </w:p>
          <w:p w:rsidR="00F044D0" w:rsidRDefault="00F044D0" w:rsidP="00BB508E">
            <w:pPr>
              <w:tabs>
                <w:tab w:val="center" w:pos="4677"/>
                <w:tab w:val="right" w:pos="9355"/>
              </w:tabs>
              <w:spacing w:after="0" w:line="240" w:lineRule="auto"/>
              <w:jc w:val="center"/>
              <w:rPr>
                <w:rFonts w:ascii="Times New Roman" w:hAnsi="Times New Roman"/>
                <w:sz w:val="24"/>
                <w:szCs w:val="24"/>
              </w:rPr>
            </w:pPr>
          </w:p>
          <w:p w:rsidR="00F044D0" w:rsidRDefault="00F044D0" w:rsidP="00BB508E">
            <w:pPr>
              <w:tabs>
                <w:tab w:val="center" w:pos="4677"/>
                <w:tab w:val="right" w:pos="9355"/>
              </w:tabs>
              <w:spacing w:after="0" w:line="240" w:lineRule="auto"/>
              <w:jc w:val="center"/>
              <w:rPr>
                <w:rFonts w:ascii="Times New Roman" w:hAnsi="Times New Roman"/>
                <w:sz w:val="24"/>
                <w:szCs w:val="24"/>
              </w:rPr>
            </w:pP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Изобразительная деятельность дома «Где побывали мы с Филиппком». Прочитать рассказ «Филиппок»</w:t>
            </w: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Творческая работа. Фото-, схема-, коллаж «Семейное древо».  </w:t>
            </w:r>
          </w:p>
          <w:p w:rsidR="00F044D0" w:rsidRDefault="00F044D0" w:rsidP="00BB508E">
            <w:pPr>
              <w:spacing w:after="0" w:line="240" w:lineRule="auto"/>
              <w:rPr>
                <w:rFonts w:ascii="Times New Roman" w:hAnsi="Times New Roman"/>
                <w:sz w:val="24"/>
                <w:szCs w:val="24"/>
              </w:rPr>
            </w:pPr>
            <w:r>
              <w:rPr>
                <w:rFonts w:ascii="Times New Roman" w:hAnsi="Times New Roman"/>
                <w:sz w:val="24"/>
                <w:szCs w:val="24"/>
              </w:rPr>
              <w:t>3.Мамы-папины рассказы о своем детстве.</w:t>
            </w: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4. «</w:t>
            </w:r>
            <w:r>
              <w:rPr>
                <w:rFonts w:ascii="Times New Roman" w:eastAsia="Times New Roman" w:hAnsi="Times New Roman"/>
                <w:sz w:val="24"/>
                <w:szCs w:val="24"/>
                <w:lang w:eastAsia="ru-RU"/>
              </w:rPr>
              <w:t>Тула – на карте России</w:t>
            </w:r>
            <w:r>
              <w:rPr>
                <w:rFonts w:ascii="Times New Roman" w:hAnsi="Times New Roman"/>
                <w:sz w:val="24"/>
                <w:szCs w:val="24"/>
              </w:rPr>
              <w:t>»</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5. «Улица, на которой я живу»</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6. «Тула – город мастеров»</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7. «Тула – оружейная»</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hAnsi="Times New Roman"/>
                <w:sz w:val="24"/>
                <w:szCs w:val="24"/>
              </w:rPr>
            </w:pPr>
            <w:r>
              <w:rPr>
                <w:rFonts w:ascii="Times New Roman" w:eastAsia="Times New Roman" w:hAnsi="Times New Roman"/>
                <w:sz w:val="24"/>
                <w:szCs w:val="24"/>
                <w:lang w:eastAsia="ru-RU"/>
              </w:rPr>
              <w:t>4. Герб семьи</w:t>
            </w:r>
          </w:p>
          <w:p w:rsidR="00F044D0" w:rsidRDefault="00F044D0" w:rsidP="00BB508E">
            <w:pPr>
              <w:shd w:val="clear" w:color="auto" w:fill="FFFFFF"/>
              <w:spacing w:after="0" w:line="240" w:lineRule="auto"/>
              <w:rPr>
                <w:rFonts w:ascii="Times New Roman" w:hAnsi="Times New Roman"/>
                <w:sz w:val="24"/>
                <w:szCs w:val="24"/>
                <w:highlight w:val="white"/>
                <w:lang w:eastAsia="ru-RU"/>
              </w:rPr>
            </w:pPr>
            <w:r>
              <w:rPr>
                <w:rFonts w:ascii="Times New Roman" w:hAnsi="Times New Roman"/>
                <w:sz w:val="24"/>
                <w:szCs w:val="24"/>
                <w:shd w:val="clear" w:color="auto" w:fill="FFFFFF"/>
                <w:lang w:eastAsia="ru-RU"/>
              </w:rPr>
              <w:t>5.Составление рассказа с родителями «По дороге в детский сад».</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6. Составление маршрута по карте «Веселое путешествие по городу Туле» (оформление экрана путешествия).</w:t>
            </w:r>
          </w:p>
          <w:p w:rsidR="00F044D0" w:rsidRDefault="00F044D0" w:rsidP="00BB508E">
            <w:pPr>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7. Виртуальная экскурсия в Музей оружия.  </w:t>
            </w:r>
            <w:hyperlink r:id="rId11" w:tooltip="https://youtu.be/GYe5NNbmm2Y" w:history="1">
              <w:r>
                <w:rPr>
                  <w:rStyle w:val="InternetLink"/>
                  <w:rFonts w:ascii="Times New Roman" w:hAnsi="Times New Roman"/>
                  <w:spacing w:val="15"/>
                  <w:sz w:val="24"/>
                  <w:szCs w:val="24"/>
                </w:rPr>
                <w:t>https://youtu.be/GYe5NNbmm2Y</w:t>
              </w:r>
            </w:hyperlink>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8. «Растительный мир»</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9. «Животный мир»</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10. «В лесах дремучих»</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11. «Красная книга Тульского края»</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Октябрь–ноябрь</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Сбор растений для гербария и информации о растениях.</w:t>
            </w:r>
          </w:p>
          <w:p w:rsidR="00F044D0" w:rsidRDefault="00F044D0" w:rsidP="00BB508E">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 Чтение вечерней сказки «Как муравьишка домой спешил»</w:t>
            </w:r>
          </w:p>
          <w:p w:rsidR="00F044D0" w:rsidRDefault="00F044D0" w:rsidP="00BB508E">
            <w:pPr>
              <w:spacing w:after="0" w:line="240" w:lineRule="auto"/>
              <w:rPr>
                <w:rFonts w:ascii="Times New Roman" w:hAnsi="Times New Roman"/>
                <w:sz w:val="24"/>
                <w:szCs w:val="24"/>
              </w:rPr>
            </w:pPr>
            <w:r>
              <w:rPr>
                <w:rFonts w:ascii="Times New Roman" w:eastAsia="Times New Roman" w:hAnsi="Times New Roman"/>
                <w:bCs/>
                <w:sz w:val="24"/>
                <w:szCs w:val="24"/>
                <w:lang w:eastAsia="ru-RU"/>
              </w:rPr>
              <w:t xml:space="preserve">10. </w:t>
            </w:r>
            <w:r>
              <w:rPr>
                <w:rFonts w:ascii="Times New Roman" w:eastAsia="Times New Roman" w:hAnsi="Times New Roman"/>
                <w:sz w:val="24"/>
                <w:szCs w:val="24"/>
                <w:lang w:eastAsia="ru-RU"/>
              </w:rPr>
              <w:t>Игра «Сборы в туристический поход».</w:t>
            </w:r>
          </w:p>
          <w:p w:rsidR="00F044D0" w:rsidRDefault="00F044D0" w:rsidP="00BB508E">
            <w:pPr>
              <w:tabs>
                <w:tab w:val="center" w:pos="4677"/>
                <w:tab w:val="right" w:pos="9355"/>
              </w:tabs>
              <w:spacing w:after="0" w:line="240" w:lineRule="auto"/>
              <w:rPr>
                <w:rFonts w:ascii="Times New Roman" w:hAnsi="Times New Roman"/>
                <w:sz w:val="24"/>
                <w:szCs w:val="24"/>
              </w:rPr>
            </w:pP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12. «Золотые руки тульских мастеров»</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13. «Тульская народная игрушка»</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lastRenderedPageBreak/>
              <w:t xml:space="preserve">14. «Традиции Тульского края» </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15. «Тульский пряник», «Тула – самоварная»</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lastRenderedPageBreak/>
              <w:t>Декабрь</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r>
              <w:rPr>
                <w:rFonts w:ascii="Times New Roman" w:hAnsi="Times New Roman"/>
                <w:sz w:val="24"/>
                <w:szCs w:val="24"/>
              </w:rPr>
              <w:t>12. Модель росписи пряничной доски</w:t>
            </w: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 Подбор интересных схем для изготовления народной игрушки.</w:t>
            </w:r>
          </w:p>
          <w:p w:rsidR="00F044D0" w:rsidRDefault="00F044D0" w:rsidP="00BB508E">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14. Сбор рецептов для кулинарной книги «Блюда Тульской кухни».</w:t>
            </w: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 Рисование «Тульское чаепитие».</w:t>
            </w:r>
          </w:p>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p>
          <w:p w:rsidR="00F044D0" w:rsidRDefault="00F044D0" w:rsidP="00BB508E">
            <w:pPr>
              <w:tabs>
                <w:tab w:val="center" w:pos="4677"/>
                <w:tab w:val="right" w:pos="9355"/>
              </w:tabs>
              <w:spacing w:after="0" w:line="240" w:lineRule="auto"/>
              <w:rPr>
                <w:rFonts w:ascii="Times New Roman" w:hAnsi="Times New Roman"/>
                <w:sz w:val="24"/>
                <w:szCs w:val="24"/>
              </w:rPr>
            </w:pP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lastRenderedPageBreak/>
              <w:t>16. «Тульский народный костюм»</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17. «Белевское кружево»</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18. «Быт тульской семьи» </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 Хобби в нашей семье.</w:t>
            </w: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 Подбор фотографий старинного народного быта в городе и селе.</w:t>
            </w:r>
          </w:p>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19. «Тульский музыкальный фольклор»</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20. «Собирайся хоровод» (танцы)</w:t>
            </w:r>
          </w:p>
          <w:p w:rsidR="00F044D0" w:rsidRDefault="00F044D0" w:rsidP="00F044D0">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21. «Тульская гармошка»</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Любимые песни нашей семьи. </w:t>
            </w:r>
          </w:p>
          <w:p w:rsidR="00F044D0" w:rsidRDefault="00F044D0" w:rsidP="00BB508E">
            <w:pPr>
              <w:spacing w:after="0" w:line="240" w:lineRule="auto"/>
              <w:rPr>
                <w:rFonts w:ascii="Times New Roman" w:eastAsia="Times New Roman" w:hAnsi="Times New Roman"/>
                <w:sz w:val="24"/>
                <w:szCs w:val="24"/>
                <w:lang w:eastAsia="ru-RU"/>
              </w:rPr>
            </w:pP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 Изготовление кокошника или картуза для девочек и мальчиков.</w:t>
            </w:r>
          </w:p>
          <w:p w:rsidR="00F044D0" w:rsidRDefault="00F044D0" w:rsidP="00BB508E">
            <w:pPr>
              <w:spacing w:after="0" w:line="240" w:lineRule="auto"/>
              <w:rPr>
                <w:rFonts w:ascii="Times New Roman" w:eastAsia="Times New Roman" w:hAnsi="Times New Roman"/>
                <w:sz w:val="24"/>
                <w:szCs w:val="24"/>
                <w:lang w:eastAsia="ru-RU"/>
              </w:rPr>
            </w:pPr>
          </w:p>
          <w:p w:rsidR="00F044D0" w:rsidRDefault="00F044D0" w:rsidP="00F044D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 Просмотр виртуальной экскурсии в музее Белобородова</w:t>
            </w: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22. «Малые литературные формы и сказки»</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23. «Проводы зимы. Масленица в Туле»</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24–25. «Сказки Л.Н. Толстого для детей»</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Март</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 Совместный просмотр мультфильма «Снегурочка».</w:t>
            </w:r>
          </w:p>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 Сбор рецептов блинов и оладий для книги рецептов «Блюда Тульской кухни».</w:t>
            </w: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 Создание или пополнение полочки «Мои любимые книги»</w:t>
            </w:r>
          </w:p>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26. «Тула – древняя»</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27. «Тульский кремль»</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28. «Исторические места в Туле»</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29. «Ратный подвиг туляков. Места боев»</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 Прогулка по старинным улочкам города.</w:t>
            </w:r>
          </w:p>
          <w:p w:rsidR="00F044D0" w:rsidRDefault="00F044D0" w:rsidP="00BB508E">
            <w:pPr>
              <w:spacing w:after="0" w:line="240" w:lineRule="auto"/>
              <w:rPr>
                <w:rFonts w:ascii="Times New Roman" w:hAnsi="Times New Roman"/>
                <w:sz w:val="24"/>
                <w:szCs w:val="24"/>
              </w:rPr>
            </w:pPr>
            <w:r>
              <w:rPr>
                <w:rFonts w:ascii="Times New Roman" w:hAnsi="Times New Roman"/>
                <w:sz w:val="24"/>
                <w:szCs w:val="24"/>
              </w:rPr>
              <w:t xml:space="preserve">26. </w:t>
            </w:r>
            <w:r>
              <w:rPr>
                <w:rFonts w:ascii="Times New Roman" w:eastAsia="Times New Roman" w:hAnsi="Times New Roman"/>
                <w:sz w:val="24"/>
                <w:szCs w:val="24"/>
                <w:lang w:eastAsia="ru-RU"/>
              </w:rPr>
              <w:t>Интересные заметки об истории кремля.</w:t>
            </w:r>
          </w:p>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p>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 Составление кроссворда «Исторические места г. Тулы».</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28. Составление рассказа «Мой герой»</w:t>
            </w:r>
          </w:p>
          <w:p w:rsidR="00F044D0" w:rsidRDefault="00F044D0" w:rsidP="00BB508E">
            <w:pPr>
              <w:tabs>
                <w:tab w:val="center" w:pos="4677"/>
                <w:tab w:val="right" w:pos="9355"/>
              </w:tabs>
              <w:spacing w:after="0" w:line="240" w:lineRule="auto"/>
              <w:rPr>
                <w:rFonts w:ascii="Times New Roman" w:hAnsi="Times New Roman"/>
                <w:sz w:val="24"/>
                <w:szCs w:val="24"/>
              </w:rPr>
            </w:pPr>
          </w:p>
        </w:tc>
      </w:tr>
      <w:tr w:rsidR="00F044D0" w:rsidTr="00BB508E">
        <w:tc>
          <w:tcPr>
            <w:tcW w:w="2375"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30. Выставка, вернисаж в городе Мастеров</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31. Я – экскурсовод по родному краю</w:t>
            </w:r>
          </w:p>
          <w:p w:rsidR="00F044D0" w:rsidRDefault="00F044D0" w:rsidP="00BB508E">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32.</w:t>
            </w:r>
            <w:r>
              <w:rPr>
                <w:rFonts w:ascii="Times New Roman" w:eastAsia="Times New Roman" w:hAnsi="Times New Roman"/>
                <w:sz w:val="24"/>
                <w:szCs w:val="24"/>
                <w:lang w:eastAsia="ru-RU"/>
              </w:rPr>
              <w:t>Моя экскурсия</w:t>
            </w:r>
          </w:p>
        </w:tc>
        <w:tc>
          <w:tcPr>
            <w:tcW w:w="1844" w:type="dxa"/>
            <w:tcBorders>
              <w:top w:val="single" w:sz="4" w:space="0" w:color="000000"/>
              <w:left w:val="single" w:sz="4" w:space="0" w:color="000000"/>
              <w:bottom w:val="single" w:sz="4" w:space="0" w:color="000000"/>
            </w:tcBorders>
            <w:shd w:val="clear" w:color="auto" w:fill="auto"/>
            <w:noWrap/>
          </w:tcPr>
          <w:p w:rsidR="00F044D0" w:rsidRDefault="00F044D0" w:rsidP="00BB508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Май</w:t>
            </w:r>
          </w:p>
        </w:tc>
        <w:tc>
          <w:tcPr>
            <w:tcW w:w="5362" w:type="dxa"/>
            <w:tcBorders>
              <w:top w:val="single" w:sz="4" w:space="0" w:color="000000"/>
              <w:left w:val="single" w:sz="4" w:space="0" w:color="000000"/>
              <w:bottom w:val="single" w:sz="4" w:space="0" w:color="000000"/>
              <w:right w:val="single" w:sz="4" w:space="0" w:color="000000"/>
            </w:tcBorders>
            <w:shd w:val="clear" w:color="auto" w:fill="auto"/>
            <w:noWrap/>
          </w:tcPr>
          <w:p w:rsidR="00F044D0" w:rsidRDefault="00F044D0" w:rsidP="00BB50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 Творческая работа «Моя весна».</w:t>
            </w:r>
          </w:p>
          <w:p w:rsidR="00F044D0" w:rsidRDefault="00F044D0" w:rsidP="00BB508E">
            <w:pPr>
              <w:spacing w:after="0" w:line="240" w:lineRule="auto"/>
              <w:rPr>
                <w:rFonts w:ascii="Times New Roman" w:eastAsia="Times New Roman" w:hAnsi="Times New Roman"/>
                <w:sz w:val="24"/>
                <w:szCs w:val="24"/>
                <w:lang w:eastAsia="ru-RU"/>
              </w:rPr>
            </w:pPr>
          </w:p>
          <w:p w:rsidR="00F044D0" w:rsidRDefault="00F044D0" w:rsidP="00BB508E">
            <w:pPr>
              <w:spacing w:after="0" w:line="240" w:lineRule="auto"/>
              <w:rPr>
                <w:rFonts w:ascii="Times New Roman" w:eastAsia="Times New Roman" w:hAnsi="Times New Roman"/>
                <w:sz w:val="24"/>
                <w:szCs w:val="24"/>
                <w:lang w:eastAsia="ru-RU"/>
              </w:rPr>
            </w:pPr>
          </w:p>
          <w:p w:rsidR="00F044D0" w:rsidRDefault="00F044D0" w:rsidP="00BB508E">
            <w:pPr>
              <w:spacing w:after="0" w:line="240" w:lineRule="auto"/>
              <w:rPr>
                <w:rFonts w:ascii="Times New Roman" w:hAnsi="Times New Roman"/>
                <w:sz w:val="24"/>
                <w:szCs w:val="24"/>
              </w:rPr>
            </w:pPr>
            <w:r>
              <w:rPr>
                <w:rFonts w:ascii="Times New Roman" w:eastAsia="Times New Roman" w:hAnsi="Times New Roman"/>
                <w:sz w:val="24"/>
                <w:szCs w:val="24"/>
                <w:lang w:eastAsia="ru-RU"/>
              </w:rPr>
              <w:t>31–32. Посещение экскурсии в детском саду, проводимой детьми</w:t>
            </w:r>
          </w:p>
          <w:p w:rsidR="00F044D0" w:rsidRDefault="00F044D0" w:rsidP="00BB508E">
            <w:pPr>
              <w:tabs>
                <w:tab w:val="center" w:pos="4677"/>
                <w:tab w:val="right" w:pos="9355"/>
              </w:tabs>
              <w:spacing w:after="0" w:line="240" w:lineRule="auto"/>
              <w:rPr>
                <w:rFonts w:ascii="Times New Roman" w:eastAsia="Times New Roman" w:hAnsi="Times New Roman"/>
                <w:sz w:val="24"/>
                <w:szCs w:val="24"/>
                <w:lang w:eastAsia="ru-RU"/>
              </w:rPr>
            </w:pPr>
          </w:p>
        </w:tc>
      </w:tr>
    </w:tbl>
    <w:p w:rsidR="009425DE" w:rsidRPr="00F5704A" w:rsidRDefault="004C60C3" w:rsidP="00B04B28">
      <w:pPr>
        <w:pStyle w:val="2"/>
        <w:numPr>
          <w:ilvl w:val="1"/>
          <w:numId w:val="38"/>
        </w:numPr>
        <w:jc w:val="center"/>
        <w:rPr>
          <w:rStyle w:val="a9"/>
        </w:rPr>
      </w:pPr>
      <w:bookmarkStart w:id="23" w:name="_Учебный_план"/>
      <w:bookmarkStart w:id="24" w:name="_Учебно-тематический_план"/>
      <w:bookmarkEnd w:id="23"/>
      <w:bookmarkEnd w:id="24"/>
      <w:r w:rsidRPr="00F5704A">
        <w:rPr>
          <w:rStyle w:val="a9"/>
        </w:rPr>
        <w:t xml:space="preserve">Формы, методы и средства реализации </w:t>
      </w:r>
      <w:r w:rsidR="00843C90">
        <w:rPr>
          <w:rStyle w:val="a9"/>
          <w:lang w:val="ru-RU"/>
        </w:rPr>
        <w:t>модуля</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Организация образовательного процесса </w:t>
      </w:r>
      <w:r w:rsidR="00F044D0">
        <w:rPr>
          <w:rFonts w:ascii="Times New Roman" w:hAnsi="Times New Roman"/>
          <w:sz w:val="24"/>
          <w:szCs w:val="24"/>
        </w:rPr>
        <w:t>в ходе реализации модуля</w:t>
      </w:r>
      <w:r w:rsidR="00B04B28" w:rsidRPr="00F5704A">
        <w:rPr>
          <w:rFonts w:ascii="Times New Roman" w:hAnsi="Times New Roman"/>
          <w:sz w:val="24"/>
          <w:szCs w:val="24"/>
        </w:rPr>
        <w:t xml:space="preserve"> </w:t>
      </w:r>
      <w:r w:rsidRPr="00F5704A">
        <w:rPr>
          <w:rFonts w:ascii="Times New Roman" w:hAnsi="Times New Roman"/>
          <w:sz w:val="24"/>
          <w:szCs w:val="24"/>
        </w:rPr>
        <w:t>строится на педагогических принципах, раскрытых в предыдущ</w:t>
      </w:r>
      <w:r w:rsidR="00B04B28" w:rsidRPr="00F5704A">
        <w:rPr>
          <w:rFonts w:ascii="Times New Roman" w:hAnsi="Times New Roman"/>
          <w:sz w:val="24"/>
          <w:szCs w:val="24"/>
        </w:rPr>
        <w:t>ем</w:t>
      </w:r>
      <w:r w:rsidRPr="00F5704A">
        <w:rPr>
          <w:rFonts w:ascii="Times New Roman" w:hAnsi="Times New Roman"/>
          <w:sz w:val="24"/>
          <w:szCs w:val="24"/>
        </w:rPr>
        <w:t xml:space="preserve"> раздел</w:t>
      </w:r>
      <w:r w:rsidR="00B04B28" w:rsidRPr="00F5704A">
        <w:rPr>
          <w:rFonts w:ascii="Times New Roman" w:hAnsi="Times New Roman"/>
          <w:sz w:val="24"/>
          <w:szCs w:val="24"/>
        </w:rPr>
        <w:t>е</w:t>
      </w:r>
      <w:r w:rsidRPr="00F5704A">
        <w:rPr>
          <w:rFonts w:ascii="Times New Roman" w:hAnsi="Times New Roman"/>
          <w:sz w:val="24"/>
          <w:szCs w:val="24"/>
        </w:rPr>
        <w:t xml:space="preserve">. Они выдвигают на первый план приобретение игрового и полноценного опыта мероприятий, в которых дети развивают гражданскую и общечеловеческую идентичность, проникаются духовно-нравственными и культурными ценностями своей Родины, формируют культурно-исторические компетентности, элементарные представления об обществе. Также для данного образовательного направления могут быть использованы особые педагогические </w:t>
      </w:r>
      <w:r w:rsidRPr="00F5704A">
        <w:rPr>
          <w:rFonts w:ascii="Times New Roman" w:hAnsi="Times New Roman"/>
          <w:sz w:val="24"/>
          <w:szCs w:val="24"/>
        </w:rPr>
        <w:lastRenderedPageBreak/>
        <w:t>подходы, например</w:t>
      </w:r>
      <w:r w:rsidR="00B04B28" w:rsidRPr="00F5704A">
        <w:rPr>
          <w:rFonts w:ascii="Times New Roman" w:hAnsi="Times New Roman"/>
          <w:sz w:val="24"/>
          <w:szCs w:val="24"/>
        </w:rPr>
        <w:t>,</w:t>
      </w:r>
      <w:r w:rsidRPr="00F5704A">
        <w:rPr>
          <w:rFonts w:ascii="Times New Roman" w:hAnsi="Times New Roman"/>
          <w:sz w:val="24"/>
          <w:szCs w:val="24"/>
        </w:rPr>
        <w:t xml:space="preserve"> организация образовательно</w:t>
      </w:r>
      <w:r w:rsidR="00B04B28" w:rsidRPr="00F5704A">
        <w:rPr>
          <w:rFonts w:ascii="Times New Roman" w:hAnsi="Times New Roman"/>
          <w:sz w:val="24"/>
          <w:szCs w:val="24"/>
        </w:rPr>
        <w:t>го</w:t>
      </w:r>
      <w:r w:rsidRPr="00F5704A">
        <w:rPr>
          <w:rFonts w:ascii="Times New Roman" w:hAnsi="Times New Roman"/>
          <w:sz w:val="24"/>
          <w:szCs w:val="24"/>
        </w:rPr>
        <w:t xml:space="preserve"> </w:t>
      </w:r>
      <w:r w:rsidR="00B04B28" w:rsidRPr="00F5704A">
        <w:rPr>
          <w:rFonts w:ascii="Times New Roman" w:hAnsi="Times New Roman"/>
          <w:sz w:val="24"/>
          <w:szCs w:val="24"/>
        </w:rPr>
        <w:t>процесса</w:t>
      </w:r>
      <w:r w:rsidRPr="00F5704A">
        <w:rPr>
          <w:rFonts w:ascii="Times New Roman" w:hAnsi="Times New Roman"/>
          <w:sz w:val="24"/>
          <w:szCs w:val="24"/>
        </w:rPr>
        <w:t xml:space="preserve"> </w:t>
      </w:r>
      <w:r w:rsidR="00B04B28" w:rsidRPr="00F5704A">
        <w:rPr>
          <w:rFonts w:ascii="Times New Roman" w:hAnsi="Times New Roman"/>
          <w:sz w:val="24"/>
          <w:szCs w:val="24"/>
        </w:rPr>
        <w:t>по подготовке и реализации экскурсоводческой деятельности детей</w:t>
      </w:r>
      <w:r w:rsidRPr="00F5704A">
        <w:rPr>
          <w:rFonts w:ascii="Times New Roman" w:hAnsi="Times New Roman"/>
          <w:sz w:val="24"/>
          <w:szCs w:val="24"/>
        </w:rPr>
        <w:t xml:space="preserve">. </w:t>
      </w:r>
    </w:p>
    <w:p w:rsidR="004C47B1" w:rsidRPr="00F5704A" w:rsidRDefault="004C47B1" w:rsidP="004C47B1">
      <w:pPr>
        <w:spacing w:after="0" w:line="240" w:lineRule="auto"/>
        <w:ind w:firstLine="709"/>
        <w:jc w:val="center"/>
        <w:rPr>
          <w:rFonts w:ascii="Times New Roman" w:hAnsi="Times New Roman"/>
          <w:i/>
          <w:sz w:val="24"/>
          <w:szCs w:val="24"/>
        </w:rPr>
      </w:pPr>
      <w:r w:rsidRPr="00F5704A">
        <w:rPr>
          <w:rFonts w:ascii="Times New Roman" w:hAnsi="Times New Roman"/>
          <w:i/>
          <w:sz w:val="24"/>
          <w:szCs w:val="24"/>
        </w:rPr>
        <w:t>Организация детских проектов и детских советов</w:t>
      </w:r>
    </w:p>
    <w:p w:rsidR="00932AF5" w:rsidRPr="00F5704A" w:rsidRDefault="00B04B28"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Детские проекты и детские советы (Детский круг) как форма и средство </w:t>
      </w:r>
      <w:r w:rsidR="008D24CD" w:rsidRPr="00F5704A">
        <w:rPr>
          <w:rFonts w:ascii="Times New Roman" w:hAnsi="Times New Roman"/>
          <w:sz w:val="24"/>
          <w:szCs w:val="24"/>
        </w:rPr>
        <w:t>организации</w:t>
      </w:r>
      <w:r w:rsidRPr="00F5704A">
        <w:rPr>
          <w:rFonts w:ascii="Times New Roman" w:hAnsi="Times New Roman"/>
          <w:sz w:val="24"/>
          <w:szCs w:val="24"/>
        </w:rPr>
        <w:t xml:space="preserve"> детского сообщества позволяет во</w:t>
      </w:r>
      <w:r w:rsidR="008D24CD" w:rsidRPr="00F5704A">
        <w:rPr>
          <w:rFonts w:ascii="Times New Roman" w:hAnsi="Times New Roman"/>
          <w:sz w:val="24"/>
          <w:szCs w:val="24"/>
        </w:rPr>
        <w:t>с</w:t>
      </w:r>
      <w:r w:rsidRPr="00F5704A">
        <w:rPr>
          <w:rFonts w:ascii="Times New Roman" w:hAnsi="Times New Roman"/>
          <w:sz w:val="24"/>
          <w:szCs w:val="24"/>
        </w:rPr>
        <w:t xml:space="preserve">создать </w:t>
      </w:r>
      <w:r w:rsidR="008D24CD" w:rsidRPr="00F5704A">
        <w:rPr>
          <w:rFonts w:ascii="Times New Roman" w:hAnsi="Times New Roman"/>
          <w:sz w:val="24"/>
          <w:szCs w:val="24"/>
        </w:rPr>
        <w:t xml:space="preserve">модель </w:t>
      </w:r>
      <w:r w:rsidR="004C47B1" w:rsidRPr="00F5704A">
        <w:rPr>
          <w:rFonts w:ascii="Times New Roman" w:hAnsi="Times New Roman"/>
          <w:sz w:val="24"/>
          <w:szCs w:val="24"/>
        </w:rPr>
        <w:t xml:space="preserve">большого общества. На примере модели сообщества образовательной организации дети знакомятся с условиями мирной, справедливой, упорядоченной и ответственной совместной жизни, с трудностями и проблемами, с которыми связана жизнь в сообществе. Дети могут на своем опыте узнать о правилах и устройстве жизни на основе справедливости и демократии и освоить компетентности, необходимые для жизни в сообществе (см. </w:t>
      </w:r>
      <w:r w:rsidR="008D24CD" w:rsidRPr="00F5704A">
        <w:rPr>
          <w:rFonts w:ascii="Times New Roman" w:hAnsi="Times New Roman"/>
          <w:sz w:val="24"/>
          <w:szCs w:val="24"/>
        </w:rPr>
        <w:t xml:space="preserve">Федеральный государственный образовательный стандарт дошкольного образования. п.4.6, с.29 </w:t>
      </w:r>
      <w:hyperlink r:id="rId12" w:history="1">
        <w:r w:rsidR="008D24CD" w:rsidRPr="00F5704A">
          <w:rPr>
            <w:rStyle w:val="a9"/>
            <w:rFonts w:ascii="Times New Roman" w:hAnsi="Times New Roman"/>
            <w:sz w:val="24"/>
            <w:szCs w:val="24"/>
          </w:rPr>
          <w:t>https://fgos.ru/</w:t>
        </w:r>
      </w:hyperlink>
      <w:r w:rsidR="004C47B1" w:rsidRPr="00F5704A">
        <w:rPr>
          <w:rFonts w:ascii="Times New Roman" w:hAnsi="Times New Roman"/>
          <w:sz w:val="24"/>
          <w:szCs w:val="24"/>
        </w:rPr>
        <w:t xml:space="preserve">). Реализация принципа </w:t>
      </w:r>
      <w:r w:rsidR="0017376C" w:rsidRPr="00F5704A">
        <w:rPr>
          <w:rFonts w:ascii="Times New Roman" w:hAnsi="Times New Roman"/>
          <w:sz w:val="24"/>
          <w:szCs w:val="24"/>
        </w:rPr>
        <w:t xml:space="preserve">поддержки детской инициативы и самореализации </w:t>
      </w:r>
      <w:r w:rsidR="004C47B1" w:rsidRPr="00F5704A">
        <w:rPr>
          <w:rFonts w:ascii="Times New Roman" w:hAnsi="Times New Roman"/>
          <w:sz w:val="24"/>
          <w:szCs w:val="24"/>
        </w:rPr>
        <w:t xml:space="preserve">позволяет предоставить детям возможность участвовать в обсуждениях и принятии решений. </w:t>
      </w:r>
      <w:r w:rsidR="0017376C" w:rsidRPr="00F5704A">
        <w:rPr>
          <w:rFonts w:ascii="Times New Roman" w:hAnsi="Times New Roman"/>
          <w:sz w:val="24"/>
          <w:szCs w:val="24"/>
        </w:rPr>
        <w:t>Ребенок на практике познает</w:t>
      </w:r>
      <w:r w:rsidR="004C47B1" w:rsidRPr="00F5704A">
        <w:rPr>
          <w:rFonts w:ascii="Times New Roman" w:hAnsi="Times New Roman"/>
          <w:sz w:val="24"/>
          <w:szCs w:val="24"/>
        </w:rPr>
        <w:t xml:space="preserve">, что </w:t>
      </w:r>
      <w:r w:rsidR="0017376C" w:rsidRPr="00F5704A">
        <w:rPr>
          <w:rFonts w:ascii="Times New Roman" w:hAnsi="Times New Roman"/>
          <w:sz w:val="24"/>
          <w:szCs w:val="24"/>
        </w:rPr>
        <w:t>его</w:t>
      </w:r>
      <w:r w:rsidR="004C47B1" w:rsidRPr="00F5704A">
        <w:rPr>
          <w:rFonts w:ascii="Times New Roman" w:hAnsi="Times New Roman"/>
          <w:sz w:val="24"/>
          <w:szCs w:val="24"/>
        </w:rPr>
        <w:t xml:space="preserve"> участи</w:t>
      </w:r>
      <w:r w:rsidR="0017376C" w:rsidRPr="00F5704A">
        <w:rPr>
          <w:rFonts w:ascii="Times New Roman" w:hAnsi="Times New Roman"/>
          <w:sz w:val="24"/>
          <w:szCs w:val="24"/>
        </w:rPr>
        <w:t>е</w:t>
      </w:r>
      <w:r w:rsidR="004C47B1" w:rsidRPr="00F5704A">
        <w:rPr>
          <w:rFonts w:ascii="Times New Roman" w:hAnsi="Times New Roman"/>
          <w:sz w:val="24"/>
          <w:szCs w:val="24"/>
        </w:rPr>
        <w:t xml:space="preserve"> в принятии решени</w:t>
      </w:r>
      <w:r w:rsidR="0017376C" w:rsidRPr="00F5704A">
        <w:rPr>
          <w:rFonts w:ascii="Times New Roman" w:hAnsi="Times New Roman"/>
          <w:sz w:val="24"/>
          <w:szCs w:val="24"/>
        </w:rPr>
        <w:t>я</w:t>
      </w:r>
      <w:r w:rsidR="004C47B1" w:rsidRPr="00F5704A">
        <w:rPr>
          <w:rFonts w:ascii="Times New Roman" w:hAnsi="Times New Roman"/>
          <w:sz w:val="24"/>
          <w:szCs w:val="24"/>
        </w:rPr>
        <w:t xml:space="preserve"> связано с ответственност</w:t>
      </w:r>
      <w:r w:rsidR="0017376C" w:rsidRPr="00F5704A">
        <w:rPr>
          <w:rFonts w:ascii="Times New Roman" w:hAnsi="Times New Roman"/>
          <w:sz w:val="24"/>
          <w:szCs w:val="24"/>
        </w:rPr>
        <w:t>ью, которую ты добровольно на себя возлагаешь</w:t>
      </w:r>
      <w:r w:rsidR="004C47B1" w:rsidRPr="00F5704A">
        <w:rPr>
          <w:rFonts w:ascii="Times New Roman" w:hAnsi="Times New Roman"/>
          <w:sz w:val="24"/>
          <w:szCs w:val="24"/>
        </w:rPr>
        <w:t xml:space="preserve">. </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Детски</w:t>
      </w:r>
      <w:r w:rsidR="0017376C" w:rsidRPr="00F5704A">
        <w:rPr>
          <w:rFonts w:ascii="Times New Roman" w:hAnsi="Times New Roman"/>
          <w:sz w:val="24"/>
          <w:szCs w:val="24"/>
        </w:rPr>
        <w:t>й</w:t>
      </w:r>
      <w:r w:rsidRPr="00F5704A">
        <w:rPr>
          <w:rFonts w:ascii="Times New Roman" w:hAnsi="Times New Roman"/>
          <w:sz w:val="24"/>
          <w:szCs w:val="24"/>
        </w:rPr>
        <w:t xml:space="preserve"> </w:t>
      </w:r>
      <w:r w:rsidR="0017376C" w:rsidRPr="00F5704A">
        <w:rPr>
          <w:rFonts w:ascii="Times New Roman" w:hAnsi="Times New Roman"/>
          <w:sz w:val="24"/>
          <w:szCs w:val="24"/>
        </w:rPr>
        <w:t>круг</w:t>
      </w:r>
      <w:r w:rsidRPr="00F5704A">
        <w:rPr>
          <w:rFonts w:ascii="Times New Roman" w:hAnsi="Times New Roman"/>
          <w:sz w:val="24"/>
          <w:szCs w:val="24"/>
        </w:rPr>
        <w:t xml:space="preserve"> </w:t>
      </w:r>
      <w:r w:rsidR="0017376C" w:rsidRPr="00F5704A">
        <w:rPr>
          <w:rFonts w:ascii="Times New Roman" w:hAnsi="Times New Roman"/>
          <w:sz w:val="24"/>
          <w:szCs w:val="24"/>
        </w:rPr>
        <w:t>проводится по</w:t>
      </w:r>
      <w:r w:rsidRPr="00F5704A">
        <w:rPr>
          <w:rFonts w:ascii="Times New Roman" w:hAnsi="Times New Roman"/>
          <w:sz w:val="24"/>
          <w:szCs w:val="24"/>
        </w:rPr>
        <w:t xml:space="preserve"> принципу круглого стола. </w:t>
      </w:r>
      <w:r w:rsidR="0017376C" w:rsidRPr="00F5704A">
        <w:rPr>
          <w:rFonts w:ascii="Times New Roman" w:hAnsi="Times New Roman"/>
          <w:sz w:val="24"/>
          <w:szCs w:val="24"/>
        </w:rPr>
        <w:t>При реализации Программы детский круг становится ритуалом</w:t>
      </w:r>
      <w:r w:rsidRPr="00F5704A">
        <w:rPr>
          <w:rFonts w:ascii="Times New Roman" w:hAnsi="Times New Roman"/>
          <w:sz w:val="24"/>
          <w:szCs w:val="24"/>
        </w:rPr>
        <w:t xml:space="preserve"> начала и окончания </w:t>
      </w:r>
      <w:r w:rsidR="0017376C" w:rsidRPr="00F5704A">
        <w:rPr>
          <w:rFonts w:ascii="Times New Roman" w:hAnsi="Times New Roman"/>
          <w:sz w:val="24"/>
          <w:szCs w:val="24"/>
        </w:rPr>
        <w:t>работы над новой темой программы с</w:t>
      </w:r>
      <w:r w:rsidRPr="00F5704A">
        <w:rPr>
          <w:rFonts w:ascii="Times New Roman" w:hAnsi="Times New Roman"/>
          <w:sz w:val="24"/>
          <w:szCs w:val="24"/>
        </w:rPr>
        <w:t xml:space="preserve"> целью планирования предстоящих дел и подведения итогов в реализации планов. Во время детского </w:t>
      </w:r>
      <w:r w:rsidR="0017376C" w:rsidRPr="00F5704A">
        <w:rPr>
          <w:rFonts w:ascii="Times New Roman" w:hAnsi="Times New Roman"/>
          <w:sz w:val="24"/>
          <w:szCs w:val="24"/>
        </w:rPr>
        <w:t>круга</w:t>
      </w:r>
      <w:r w:rsidRPr="00F5704A">
        <w:rPr>
          <w:rFonts w:ascii="Times New Roman" w:hAnsi="Times New Roman"/>
          <w:sz w:val="24"/>
          <w:szCs w:val="24"/>
        </w:rPr>
        <w:t xml:space="preserve"> педагог мо</w:t>
      </w:r>
      <w:r w:rsidR="00932AF5" w:rsidRPr="00F5704A">
        <w:rPr>
          <w:rFonts w:ascii="Times New Roman" w:hAnsi="Times New Roman"/>
          <w:sz w:val="24"/>
          <w:szCs w:val="24"/>
        </w:rPr>
        <w:t>жет</w:t>
      </w:r>
      <w:r w:rsidRPr="00F5704A">
        <w:rPr>
          <w:rFonts w:ascii="Times New Roman" w:hAnsi="Times New Roman"/>
          <w:sz w:val="24"/>
          <w:szCs w:val="24"/>
        </w:rPr>
        <w:t xml:space="preserve"> вести </w:t>
      </w:r>
      <w:r w:rsidR="0017376C" w:rsidRPr="00F5704A">
        <w:rPr>
          <w:rFonts w:ascii="Times New Roman" w:hAnsi="Times New Roman"/>
          <w:sz w:val="24"/>
          <w:szCs w:val="24"/>
        </w:rPr>
        <w:t>заметки по каждой теме, в которых</w:t>
      </w:r>
      <w:r w:rsidRPr="00F5704A">
        <w:rPr>
          <w:rFonts w:ascii="Times New Roman" w:hAnsi="Times New Roman"/>
          <w:sz w:val="24"/>
          <w:szCs w:val="24"/>
        </w:rPr>
        <w:t xml:space="preserve"> отража</w:t>
      </w:r>
      <w:r w:rsidR="0017376C" w:rsidRPr="00F5704A">
        <w:rPr>
          <w:rFonts w:ascii="Times New Roman" w:hAnsi="Times New Roman"/>
          <w:sz w:val="24"/>
          <w:szCs w:val="24"/>
        </w:rPr>
        <w:t>ю</w:t>
      </w:r>
      <w:r w:rsidRPr="00F5704A">
        <w:rPr>
          <w:rFonts w:ascii="Times New Roman" w:hAnsi="Times New Roman"/>
          <w:sz w:val="24"/>
          <w:szCs w:val="24"/>
        </w:rPr>
        <w:t xml:space="preserve">тся ход </w:t>
      </w:r>
      <w:r w:rsidR="0017376C" w:rsidRPr="00F5704A">
        <w:rPr>
          <w:rFonts w:ascii="Times New Roman" w:hAnsi="Times New Roman"/>
          <w:sz w:val="24"/>
          <w:szCs w:val="24"/>
        </w:rPr>
        <w:t>обсуждения, планирования</w:t>
      </w:r>
      <w:r w:rsidRPr="00F5704A">
        <w:rPr>
          <w:rFonts w:ascii="Times New Roman" w:hAnsi="Times New Roman"/>
          <w:sz w:val="24"/>
          <w:szCs w:val="24"/>
        </w:rPr>
        <w:t xml:space="preserve"> и вносятся необходимые пояснения и комментарии. </w:t>
      </w:r>
      <w:r w:rsidR="0017376C" w:rsidRPr="00F5704A">
        <w:rPr>
          <w:rFonts w:ascii="Times New Roman" w:hAnsi="Times New Roman"/>
          <w:sz w:val="24"/>
          <w:szCs w:val="24"/>
        </w:rPr>
        <w:t>Эти заметки доступны</w:t>
      </w:r>
      <w:r w:rsidRPr="00F5704A">
        <w:rPr>
          <w:rFonts w:ascii="Times New Roman" w:hAnsi="Times New Roman"/>
          <w:sz w:val="24"/>
          <w:szCs w:val="24"/>
        </w:rPr>
        <w:t xml:space="preserve"> для чтения родителями, другими сотрудниками </w:t>
      </w:r>
      <w:r w:rsidR="0017376C" w:rsidRPr="00F5704A">
        <w:rPr>
          <w:rFonts w:ascii="Times New Roman" w:hAnsi="Times New Roman"/>
          <w:sz w:val="24"/>
          <w:szCs w:val="24"/>
        </w:rPr>
        <w:t>д</w:t>
      </w:r>
      <w:r w:rsidRPr="00F5704A">
        <w:rPr>
          <w:rFonts w:ascii="Times New Roman" w:hAnsi="Times New Roman"/>
          <w:sz w:val="24"/>
          <w:szCs w:val="24"/>
        </w:rPr>
        <w:t xml:space="preserve">етского сада, </w:t>
      </w:r>
      <w:r w:rsidR="0017376C" w:rsidRPr="00F5704A">
        <w:rPr>
          <w:rFonts w:ascii="Times New Roman" w:hAnsi="Times New Roman"/>
          <w:sz w:val="24"/>
          <w:szCs w:val="24"/>
        </w:rPr>
        <w:t>что позволяет включить их как участников общих дел</w:t>
      </w:r>
      <w:r w:rsidRPr="00F5704A">
        <w:rPr>
          <w:rFonts w:ascii="Times New Roman" w:hAnsi="Times New Roman"/>
          <w:sz w:val="24"/>
          <w:szCs w:val="24"/>
        </w:rPr>
        <w:t xml:space="preserve">. Выводы, решения детского сообщества, а также дальнейший ход их реализации также записываются, вывешиваются и фиксируются в </w:t>
      </w:r>
      <w:r w:rsidR="0017376C" w:rsidRPr="00F5704A">
        <w:rPr>
          <w:rFonts w:ascii="Times New Roman" w:hAnsi="Times New Roman"/>
          <w:sz w:val="24"/>
          <w:szCs w:val="24"/>
        </w:rPr>
        <w:t>виде записей</w:t>
      </w:r>
      <w:r w:rsidRPr="00F5704A">
        <w:rPr>
          <w:rFonts w:ascii="Times New Roman" w:hAnsi="Times New Roman"/>
          <w:sz w:val="24"/>
          <w:szCs w:val="24"/>
        </w:rPr>
        <w:t xml:space="preserve">, что может стать основой для разработки сценариев экскурсий, которые могут подготовить и провести дети на основе полученных результатов краеведческой деятельности. По запросу </w:t>
      </w:r>
      <w:r w:rsidR="0017376C" w:rsidRPr="00F5704A">
        <w:rPr>
          <w:rFonts w:ascii="Times New Roman" w:hAnsi="Times New Roman"/>
          <w:sz w:val="24"/>
          <w:szCs w:val="24"/>
        </w:rPr>
        <w:t xml:space="preserve">детей </w:t>
      </w:r>
      <w:r w:rsidRPr="00F5704A">
        <w:rPr>
          <w:rFonts w:ascii="Times New Roman" w:hAnsi="Times New Roman"/>
          <w:sz w:val="24"/>
          <w:szCs w:val="24"/>
        </w:rPr>
        <w:t xml:space="preserve">содержание </w:t>
      </w:r>
      <w:r w:rsidR="0017376C" w:rsidRPr="00F5704A">
        <w:rPr>
          <w:rFonts w:ascii="Times New Roman" w:hAnsi="Times New Roman"/>
          <w:sz w:val="24"/>
          <w:szCs w:val="24"/>
        </w:rPr>
        <w:t>заметок</w:t>
      </w:r>
      <w:r w:rsidRPr="00F5704A">
        <w:rPr>
          <w:rFonts w:ascii="Times New Roman" w:hAnsi="Times New Roman"/>
          <w:sz w:val="24"/>
          <w:szCs w:val="24"/>
        </w:rPr>
        <w:t xml:space="preserve"> зачитывается или поясняется детям. Это обеспечивает более открытый и понятный поток информации. Родители могут применять решения, принятые на совете, в повседневной жизни детей. </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Учитывая возрастные возможности детей дошкольного возраста, при изучении истории являются элементарное реконструирование и описание прошлого по одному из возможных сценариев (на примере сказок, мифов, былин, исторических рассказов), определение исторических закономерностей. </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Пробуждая в дошкольном возрасте заинтересованность детей в изучении истории, авторы программы предлагают организовывать исследовательскую деятельность воспитанников по изучению истории семьи, родного края, России, используя следующие методы. </w:t>
      </w:r>
    </w:p>
    <w:p w:rsidR="0071330A"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b/>
          <w:sz w:val="24"/>
          <w:szCs w:val="24"/>
        </w:rPr>
        <w:t>Хронологический</w:t>
      </w:r>
      <w:r w:rsidRPr="00F5704A">
        <w:rPr>
          <w:rFonts w:ascii="Times New Roman" w:hAnsi="Times New Roman"/>
          <w:sz w:val="24"/>
          <w:szCs w:val="24"/>
        </w:rPr>
        <w:t xml:space="preserve"> — составление хроник событий (например, в сказках, мифах, былинах, рассказах, связанных с историей родного края), биографий известных людей, исследование генеалогического семейного древа. Дети могут делать проекты по составлению хронологической ленты, наклеивая или рисуя на ней события из жизни своей семьи, сада, или родного края. </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b/>
          <w:sz w:val="24"/>
          <w:szCs w:val="24"/>
        </w:rPr>
        <w:t>Социологический</w:t>
      </w:r>
      <w:r w:rsidRPr="00F5704A">
        <w:rPr>
          <w:rFonts w:ascii="Times New Roman" w:hAnsi="Times New Roman"/>
          <w:sz w:val="24"/>
          <w:szCs w:val="24"/>
        </w:rPr>
        <w:t xml:space="preserve"> — с помощью опросов, интервью (педагогов, родителей, бабушек и дедушек, других взрослых) дети могут выстраивать рассказы об исторических и культурных событиях малой родины.</w:t>
      </w:r>
    </w:p>
    <w:p w:rsidR="00A30FBF"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 </w:t>
      </w:r>
      <w:r w:rsidRPr="00F5704A">
        <w:rPr>
          <w:rFonts w:ascii="Times New Roman" w:hAnsi="Times New Roman"/>
          <w:b/>
          <w:sz w:val="24"/>
          <w:szCs w:val="24"/>
        </w:rPr>
        <w:t>Историческое моделирование</w:t>
      </w:r>
      <w:r w:rsidRPr="00F5704A">
        <w:rPr>
          <w:rFonts w:ascii="Times New Roman" w:hAnsi="Times New Roman"/>
          <w:sz w:val="24"/>
          <w:szCs w:val="24"/>
        </w:rPr>
        <w:t>. Историческое моделирование можно проводить с помощью специально изготовленных дидактических материалов, предлагающих собрать наряд тульской барышни, русской избы, тульского самовара; создать модели различных конструкций: мастерской оружейника, пряничного производства, террит</w:t>
      </w:r>
      <w:r w:rsidR="00F044D0">
        <w:rPr>
          <w:rFonts w:ascii="Times New Roman" w:hAnsi="Times New Roman"/>
          <w:sz w:val="24"/>
          <w:szCs w:val="24"/>
        </w:rPr>
        <w:t xml:space="preserve">ории и башен Тульского кремля; </w:t>
      </w:r>
      <w:r w:rsidRPr="00F5704A">
        <w:rPr>
          <w:rFonts w:ascii="Times New Roman" w:hAnsi="Times New Roman"/>
          <w:sz w:val="24"/>
          <w:szCs w:val="24"/>
        </w:rPr>
        <w:t xml:space="preserve">реконструировать оборону Тулы в Великой отечественной войне, </w:t>
      </w:r>
      <w:r w:rsidRPr="00F5704A">
        <w:rPr>
          <w:rFonts w:ascii="Times New Roman" w:hAnsi="Times New Roman"/>
          <w:sz w:val="24"/>
          <w:szCs w:val="24"/>
        </w:rPr>
        <w:lastRenderedPageBreak/>
        <w:t>расставив по полю пушки, деревья, солдат и пр. То же самое можно разыгрывать с помощью игрушечных солдатиков, других игр, пазлов и др.</w:t>
      </w:r>
    </w:p>
    <w:p w:rsidR="00A30FBF"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При изучении истории детям предлагается поработать с историческими источниками, разнообразными свидетельствами о прошлом: вещественными, письменными, изобразительными, фоническими. Исторические поиски в ходе рассматривания фотографий, картин и другие свидетельства прошлого, посещение историчес</w:t>
      </w:r>
      <w:r w:rsidR="00F044D0">
        <w:rPr>
          <w:rFonts w:ascii="Times New Roman" w:hAnsi="Times New Roman"/>
          <w:sz w:val="24"/>
          <w:szCs w:val="24"/>
        </w:rPr>
        <w:t xml:space="preserve">ких музеев, экспозиций и других </w:t>
      </w:r>
      <w:r w:rsidR="00F044D0" w:rsidRPr="00F5704A">
        <w:rPr>
          <w:rFonts w:ascii="Times New Roman" w:hAnsi="Times New Roman"/>
          <w:sz w:val="24"/>
          <w:szCs w:val="24"/>
        </w:rPr>
        <w:t>исторических мест,</w:t>
      </w:r>
      <w:r w:rsidRPr="00F5704A">
        <w:rPr>
          <w:rFonts w:ascii="Times New Roman" w:hAnsi="Times New Roman"/>
          <w:sz w:val="24"/>
          <w:szCs w:val="24"/>
        </w:rPr>
        <w:t xml:space="preserve"> и мероприятий, которое может быть организовано совместно с родителями, играет немаловажную роль в историко-культурном развитии детей. (Как здесь жили родители, бабушки и дедушки, когда были детьми? Что тогда уже было, чего больше нет? Что появилось нового? Чем в то время дети пользовались по-другому, к чему они относились иначе? Почему?). </w:t>
      </w:r>
    </w:p>
    <w:p w:rsidR="00A30FBF"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Подобные проекты могут быть общими и индивидуальными — можно вместе создавать макет микрорайона или составлять схему своего пути в детский сад, изготавливать общую книгу об истории родного города (кулинарных предпочтениях, играх, путешествиях детей группы) или выполнять персональную работу. Продуктом (результатом) таких проектов могут быть подготовленные совместно со взрослыми (педагогами, родителями) сменные экспозиции, выставки, исследовательские стенды, объемные модели, которые могут представлять сами дети, проводить экскурсии как для своих сверстников, так и приглашенных гостей. </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Продолжением такого рода деятельности будет свободная самостоятельная игра. Наблюдая за детскими интересами, проявлением детской инициативы, педагоги создают условия для поддерживания игровых (ролевых) действий, многовариантности сюжетов, связанных с бытом, историческими событиями и культурными традициями своего народа.</w:t>
      </w:r>
    </w:p>
    <w:p w:rsidR="004C47B1" w:rsidRPr="00F5704A"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В дошкольной организации могут быть реализованы проекты, направленные на участие в культурных инициативах и праздниках родного края, дополняться за счет поддержки культурных </w:t>
      </w:r>
      <w:r w:rsidR="00A30FBF" w:rsidRPr="00F5704A">
        <w:rPr>
          <w:rFonts w:ascii="Times New Roman" w:hAnsi="Times New Roman"/>
          <w:sz w:val="24"/>
          <w:szCs w:val="24"/>
        </w:rPr>
        <w:t>традиций</w:t>
      </w:r>
      <w:r w:rsidRPr="00F5704A">
        <w:rPr>
          <w:rFonts w:ascii="Times New Roman" w:hAnsi="Times New Roman"/>
          <w:sz w:val="24"/>
          <w:szCs w:val="24"/>
        </w:rPr>
        <w:t xml:space="preserve"> родного края, города, села («ярмарка талантов», открытие спортивного комплекса, день города). Дети могут обсуждать вопросы и строить проекты на основе различных фактов из реальной жизни. Например, в поездке на автобусе или автомашине от дома до детского сада они могут наблюдать, что происходит за окном, и позже инициировать в группе проекты, связанные с увиденным. Это могут быть, в частности, «Памятник Пушкину», «Памятник Прянику», «Стены Тульского кремля». </w:t>
      </w:r>
    </w:p>
    <w:p w:rsidR="004C47B1" w:rsidRDefault="004C47B1" w:rsidP="004C47B1">
      <w:pPr>
        <w:spacing w:after="0" w:line="240" w:lineRule="auto"/>
        <w:ind w:firstLine="709"/>
        <w:jc w:val="both"/>
        <w:rPr>
          <w:rFonts w:ascii="Times New Roman" w:hAnsi="Times New Roman"/>
          <w:sz w:val="24"/>
          <w:szCs w:val="24"/>
        </w:rPr>
      </w:pPr>
      <w:r w:rsidRPr="00F5704A">
        <w:rPr>
          <w:rFonts w:ascii="Times New Roman" w:hAnsi="Times New Roman"/>
          <w:sz w:val="24"/>
          <w:szCs w:val="24"/>
        </w:rPr>
        <w:t xml:space="preserve">Для более осознанного познания и эмоционально ярких впечатлений на этапах систематизации и рефлексии полученных сведений эффективно применяется технология </w:t>
      </w:r>
      <w:r w:rsidR="00B96BA0" w:rsidRPr="00F5704A">
        <w:rPr>
          <w:rFonts w:ascii="Times New Roman" w:hAnsi="Times New Roman"/>
          <w:sz w:val="24"/>
          <w:szCs w:val="24"/>
        </w:rPr>
        <w:t>ТРИЗ</w:t>
      </w:r>
      <w:r w:rsidRPr="00F5704A">
        <w:rPr>
          <w:rFonts w:ascii="Times New Roman" w:hAnsi="Times New Roman"/>
          <w:sz w:val="24"/>
          <w:szCs w:val="24"/>
        </w:rPr>
        <w:t xml:space="preserve"> (теория решения изобретательских задач). Выполнение заданий «Что было бы, если…», «Цепочк</w:t>
      </w:r>
      <w:r w:rsidR="00A30FBF" w:rsidRPr="00F5704A">
        <w:rPr>
          <w:rFonts w:ascii="Times New Roman" w:hAnsi="Times New Roman"/>
          <w:sz w:val="24"/>
          <w:szCs w:val="24"/>
        </w:rPr>
        <w:t>и ассоциаций</w:t>
      </w:r>
      <w:r w:rsidRPr="00F5704A">
        <w:rPr>
          <w:rFonts w:ascii="Times New Roman" w:hAnsi="Times New Roman"/>
          <w:sz w:val="24"/>
          <w:szCs w:val="24"/>
        </w:rPr>
        <w:t xml:space="preserve">»: «Родина — это…»; «Радость — это…»; «История — это…», «Родной дом – это…». Игра «Хорошо-плохо»: найти как положительные, так и отрицательные стороны сложившейся ситуации, которую изучают дети (устаревшие профессии, старинные предметы и т.п.); · «Метод системного анализа»: настоящее, прошлое и будущее предмета, события, явления, компоненты системы, подсистемы и надсистемы, в которую входит данный предмет. </w:t>
      </w:r>
    </w:p>
    <w:p w:rsidR="00B6323D" w:rsidRPr="00F5704A" w:rsidRDefault="00B6323D" w:rsidP="004C47B1">
      <w:pPr>
        <w:spacing w:after="0" w:line="240" w:lineRule="auto"/>
        <w:ind w:firstLine="709"/>
        <w:jc w:val="both"/>
        <w:rPr>
          <w:rFonts w:ascii="Times New Roman" w:hAnsi="Times New Roman"/>
          <w:sz w:val="24"/>
          <w:szCs w:val="24"/>
        </w:rPr>
      </w:pPr>
    </w:p>
    <w:p w:rsidR="004C47B1" w:rsidRPr="00F5704A" w:rsidRDefault="00932AF5" w:rsidP="00932AF5">
      <w:pPr>
        <w:spacing w:after="0" w:line="240" w:lineRule="auto"/>
        <w:ind w:firstLine="709"/>
        <w:jc w:val="center"/>
        <w:rPr>
          <w:rFonts w:ascii="Times New Roman" w:hAnsi="Times New Roman"/>
          <w:i/>
          <w:sz w:val="24"/>
          <w:szCs w:val="24"/>
        </w:rPr>
      </w:pPr>
      <w:r w:rsidRPr="00F5704A">
        <w:rPr>
          <w:rFonts w:ascii="Times New Roman" w:hAnsi="Times New Roman"/>
          <w:i/>
          <w:sz w:val="24"/>
          <w:szCs w:val="24"/>
        </w:rPr>
        <w:t>Формы организации детской деятельности</w:t>
      </w:r>
    </w:p>
    <w:p w:rsidR="00932AF5" w:rsidRPr="00F5704A" w:rsidRDefault="004C47B1" w:rsidP="00B6323D">
      <w:pPr>
        <w:spacing w:after="0" w:line="240" w:lineRule="auto"/>
        <w:ind w:firstLine="709"/>
        <w:jc w:val="both"/>
        <w:rPr>
          <w:rFonts w:ascii="Times New Roman" w:hAnsi="Times New Roman"/>
          <w:sz w:val="24"/>
          <w:szCs w:val="24"/>
        </w:rPr>
      </w:pPr>
      <w:r w:rsidRPr="00F5704A">
        <w:rPr>
          <w:rFonts w:ascii="Times New Roman" w:hAnsi="Times New Roman"/>
          <w:sz w:val="24"/>
          <w:szCs w:val="24"/>
        </w:rPr>
        <w:t>Для дошкольнико</w:t>
      </w:r>
      <w:r w:rsidR="00932AF5" w:rsidRPr="00F5704A">
        <w:rPr>
          <w:rFonts w:ascii="Times New Roman" w:hAnsi="Times New Roman"/>
          <w:sz w:val="24"/>
          <w:szCs w:val="24"/>
        </w:rPr>
        <w:t>в основным видом деятельности и</w:t>
      </w:r>
      <w:r w:rsidRPr="00F5704A">
        <w:rPr>
          <w:rFonts w:ascii="Times New Roman" w:hAnsi="Times New Roman"/>
          <w:sz w:val="24"/>
          <w:szCs w:val="24"/>
        </w:rPr>
        <w:t xml:space="preserve"> эффективным способом познания мира является игра. В</w:t>
      </w:r>
      <w:r w:rsidR="00932AF5" w:rsidRPr="00F5704A">
        <w:rPr>
          <w:rFonts w:ascii="Times New Roman" w:hAnsi="Times New Roman"/>
          <w:sz w:val="24"/>
          <w:szCs w:val="24"/>
        </w:rPr>
        <w:t xml:space="preserve"> </w:t>
      </w:r>
      <w:r w:rsidRPr="00F5704A">
        <w:rPr>
          <w:rFonts w:ascii="Times New Roman" w:hAnsi="Times New Roman"/>
          <w:sz w:val="24"/>
          <w:szCs w:val="24"/>
        </w:rPr>
        <w:t>программе используются с</w:t>
      </w:r>
      <w:r w:rsidR="00932AF5" w:rsidRPr="00F5704A">
        <w:rPr>
          <w:rFonts w:ascii="Times New Roman" w:hAnsi="Times New Roman"/>
          <w:sz w:val="24"/>
          <w:szCs w:val="24"/>
        </w:rPr>
        <w:t xml:space="preserve">южетно-ролевые, дидактические и народные игры. Близки к </w:t>
      </w:r>
      <w:r w:rsidRPr="00F5704A">
        <w:rPr>
          <w:rFonts w:ascii="Times New Roman" w:hAnsi="Times New Roman"/>
          <w:sz w:val="24"/>
          <w:szCs w:val="24"/>
        </w:rPr>
        <w:t>сюжетно-ролевым играм инсценировки произ</w:t>
      </w:r>
      <w:r w:rsidR="00932AF5" w:rsidRPr="00F5704A">
        <w:rPr>
          <w:rFonts w:ascii="Times New Roman" w:hAnsi="Times New Roman"/>
          <w:sz w:val="24"/>
          <w:szCs w:val="24"/>
        </w:rPr>
        <w:t xml:space="preserve">ведений духовно-нравственного и </w:t>
      </w:r>
      <w:r w:rsidRPr="00F5704A">
        <w:rPr>
          <w:rFonts w:ascii="Times New Roman" w:hAnsi="Times New Roman"/>
          <w:sz w:val="24"/>
          <w:szCs w:val="24"/>
        </w:rPr>
        <w:t>исторического содержания. Для инсценировки можно взять практически любое произведение, предлагаемое программой. Все они невелики по объёму. Дети могут без затруднений изобразить персонажей</w:t>
      </w:r>
      <w:r w:rsidR="00932AF5" w:rsidRPr="00F5704A">
        <w:rPr>
          <w:rFonts w:ascii="Times New Roman" w:hAnsi="Times New Roman"/>
          <w:sz w:val="24"/>
          <w:szCs w:val="24"/>
        </w:rPr>
        <w:t xml:space="preserve">. В </w:t>
      </w:r>
      <w:r w:rsidRPr="00F5704A">
        <w:rPr>
          <w:rFonts w:ascii="Times New Roman" w:hAnsi="Times New Roman"/>
          <w:sz w:val="24"/>
          <w:szCs w:val="24"/>
        </w:rPr>
        <w:t>процессе инсценировки лучше усваив</w:t>
      </w:r>
      <w:r w:rsidR="00932AF5" w:rsidRPr="00F5704A">
        <w:rPr>
          <w:rFonts w:ascii="Times New Roman" w:hAnsi="Times New Roman"/>
          <w:sz w:val="24"/>
          <w:szCs w:val="24"/>
        </w:rPr>
        <w:t xml:space="preserve">ается содержание произведения и </w:t>
      </w:r>
      <w:r w:rsidRPr="00F5704A">
        <w:rPr>
          <w:rFonts w:ascii="Times New Roman" w:hAnsi="Times New Roman"/>
          <w:sz w:val="24"/>
          <w:szCs w:val="24"/>
        </w:rPr>
        <w:t xml:space="preserve">его смысл. </w:t>
      </w:r>
      <w:r w:rsidR="00A30FBF" w:rsidRPr="00F5704A">
        <w:rPr>
          <w:rFonts w:ascii="Times New Roman" w:hAnsi="Times New Roman"/>
          <w:sz w:val="24"/>
          <w:szCs w:val="24"/>
        </w:rPr>
        <w:t xml:space="preserve">Введение персонажа близкого по возрасту и </w:t>
      </w:r>
      <w:r w:rsidR="00A30FBF" w:rsidRPr="00F5704A">
        <w:rPr>
          <w:rFonts w:ascii="Times New Roman" w:hAnsi="Times New Roman"/>
          <w:sz w:val="24"/>
          <w:szCs w:val="24"/>
        </w:rPr>
        <w:lastRenderedPageBreak/>
        <w:t xml:space="preserve">знакомого по литературному произведению позволяет детям сменить позицию «ученика» на «наставника», вместе с героем делать открытия, помогать ему обобщать и представлять краеведческий материал. </w:t>
      </w:r>
    </w:p>
    <w:p w:rsidR="004C47B1" w:rsidRPr="00F5704A" w:rsidRDefault="00A30FBF" w:rsidP="00B6323D">
      <w:pPr>
        <w:spacing w:after="0" w:line="240" w:lineRule="auto"/>
        <w:ind w:firstLine="709"/>
        <w:jc w:val="both"/>
        <w:rPr>
          <w:rFonts w:ascii="Times New Roman" w:hAnsi="Times New Roman"/>
          <w:sz w:val="24"/>
          <w:szCs w:val="24"/>
        </w:rPr>
      </w:pPr>
      <w:r w:rsidRPr="00F5704A">
        <w:rPr>
          <w:rFonts w:ascii="Times New Roman" w:hAnsi="Times New Roman"/>
          <w:sz w:val="24"/>
          <w:szCs w:val="24"/>
        </w:rPr>
        <w:t>Авторами Программы предлагается ввести в образовательный процесс образ Филипка</w:t>
      </w:r>
      <w:r w:rsidR="00B96BA0" w:rsidRPr="00F5704A">
        <w:rPr>
          <w:rFonts w:ascii="Times New Roman" w:hAnsi="Times New Roman"/>
          <w:sz w:val="24"/>
          <w:szCs w:val="24"/>
        </w:rPr>
        <w:t xml:space="preserve"> (Л.Н. Толстой «Филипок»)</w:t>
      </w:r>
      <w:r w:rsidRPr="00F5704A">
        <w:rPr>
          <w:rFonts w:ascii="Times New Roman" w:hAnsi="Times New Roman"/>
          <w:sz w:val="24"/>
          <w:szCs w:val="24"/>
        </w:rPr>
        <w:t xml:space="preserve">, мальчика, который также как все дети был любознательным, стремился </w:t>
      </w:r>
      <w:r w:rsidR="00F044D0" w:rsidRPr="00F5704A">
        <w:rPr>
          <w:rFonts w:ascii="Times New Roman" w:hAnsi="Times New Roman"/>
          <w:sz w:val="24"/>
          <w:szCs w:val="24"/>
        </w:rPr>
        <w:t>узнать,</w:t>
      </w:r>
      <w:r w:rsidRPr="00F5704A">
        <w:rPr>
          <w:rFonts w:ascii="Times New Roman" w:hAnsi="Times New Roman"/>
          <w:sz w:val="24"/>
          <w:szCs w:val="24"/>
        </w:rPr>
        <w:t xml:space="preserve"> как можно больше, и не боялся трудностей. Детям легче ассоциируя себя со своим ровесником, включаться в поисковую</w:t>
      </w:r>
      <w:r w:rsidR="00B96BA0" w:rsidRPr="00F5704A">
        <w:rPr>
          <w:rFonts w:ascii="Times New Roman" w:hAnsi="Times New Roman"/>
          <w:sz w:val="24"/>
          <w:szCs w:val="24"/>
        </w:rPr>
        <w:t>, познавательн</w:t>
      </w:r>
      <w:r w:rsidRPr="00F5704A">
        <w:rPr>
          <w:rFonts w:ascii="Times New Roman" w:hAnsi="Times New Roman"/>
          <w:sz w:val="24"/>
          <w:szCs w:val="24"/>
        </w:rPr>
        <w:t>о-исследовательскую деятельность.</w:t>
      </w:r>
    </w:p>
    <w:p w:rsidR="004C47B1" w:rsidRPr="00F044D0" w:rsidRDefault="004C47B1" w:rsidP="00B6323D">
      <w:pPr>
        <w:spacing w:after="0" w:line="240" w:lineRule="auto"/>
        <w:ind w:firstLine="709"/>
        <w:jc w:val="both"/>
        <w:rPr>
          <w:rStyle w:val="a9"/>
          <w:rFonts w:ascii="Times New Roman" w:eastAsia="Times New Roman" w:hAnsi="Times New Roman"/>
          <w:sz w:val="24"/>
          <w:szCs w:val="24"/>
          <w:lang w:val="x-none" w:eastAsia="ru-RU"/>
        </w:rPr>
      </w:pPr>
      <w:r w:rsidRPr="00F5704A">
        <w:rPr>
          <w:rFonts w:ascii="Times New Roman" w:hAnsi="Times New Roman"/>
          <w:sz w:val="24"/>
          <w:szCs w:val="24"/>
        </w:rPr>
        <w:t>Для большего эмоционального воздействия на детей различные формы занятий сопровождаются просмотром мультимедийных презентаций, мультфильмов, видеофильмов. Полученные новые знания в</w:t>
      </w:r>
      <w:r w:rsidR="00932AF5" w:rsidRPr="00F5704A">
        <w:rPr>
          <w:rFonts w:ascii="Times New Roman" w:hAnsi="Times New Roman"/>
          <w:sz w:val="24"/>
          <w:szCs w:val="24"/>
        </w:rPr>
        <w:t xml:space="preserve"> </w:t>
      </w:r>
      <w:r w:rsidRPr="00F5704A">
        <w:rPr>
          <w:rFonts w:ascii="Times New Roman" w:hAnsi="Times New Roman"/>
          <w:sz w:val="24"/>
          <w:szCs w:val="24"/>
        </w:rPr>
        <w:t>результате освоения программы ст</w:t>
      </w:r>
      <w:r w:rsidR="00932AF5" w:rsidRPr="00F5704A">
        <w:rPr>
          <w:rFonts w:ascii="Times New Roman" w:hAnsi="Times New Roman"/>
          <w:sz w:val="24"/>
          <w:szCs w:val="24"/>
        </w:rPr>
        <w:t>аршие дош</w:t>
      </w:r>
      <w:r w:rsidR="00F044D0">
        <w:rPr>
          <w:rFonts w:ascii="Times New Roman" w:hAnsi="Times New Roman"/>
          <w:sz w:val="24"/>
          <w:szCs w:val="24"/>
        </w:rPr>
        <w:t xml:space="preserve">кольники осмысливают и </w:t>
      </w:r>
      <w:r w:rsidR="00932AF5" w:rsidRPr="00F5704A">
        <w:rPr>
          <w:rFonts w:ascii="Times New Roman" w:hAnsi="Times New Roman"/>
          <w:sz w:val="24"/>
          <w:szCs w:val="24"/>
        </w:rPr>
        <w:t xml:space="preserve">реализуют в </w:t>
      </w:r>
      <w:r w:rsidRPr="00F5704A">
        <w:rPr>
          <w:rFonts w:ascii="Times New Roman" w:hAnsi="Times New Roman"/>
          <w:sz w:val="24"/>
          <w:szCs w:val="24"/>
        </w:rPr>
        <w:t>различных видах творческой деятельности, создав</w:t>
      </w:r>
      <w:r w:rsidR="00932AF5" w:rsidRPr="00F5704A">
        <w:rPr>
          <w:rFonts w:ascii="Times New Roman" w:hAnsi="Times New Roman"/>
          <w:sz w:val="24"/>
          <w:szCs w:val="24"/>
        </w:rPr>
        <w:t xml:space="preserve">ая рисунки, аппликации, поделки — сувениры к </w:t>
      </w:r>
      <w:r w:rsidRPr="00F5704A">
        <w:rPr>
          <w:rFonts w:ascii="Times New Roman" w:hAnsi="Times New Roman"/>
          <w:sz w:val="24"/>
          <w:szCs w:val="24"/>
        </w:rPr>
        <w:t>праздни</w:t>
      </w:r>
      <w:r w:rsidR="00932AF5" w:rsidRPr="00F5704A">
        <w:rPr>
          <w:rFonts w:ascii="Times New Roman" w:hAnsi="Times New Roman"/>
          <w:sz w:val="24"/>
          <w:szCs w:val="24"/>
        </w:rPr>
        <w:t xml:space="preserve">кам и </w:t>
      </w:r>
      <w:r w:rsidR="00B96BA0" w:rsidRPr="00F5704A">
        <w:rPr>
          <w:rFonts w:ascii="Times New Roman" w:hAnsi="Times New Roman"/>
          <w:sz w:val="24"/>
          <w:szCs w:val="24"/>
        </w:rPr>
        <w:t>историческим датам, свои творческие работы, а также исторические и культурные находки размещают в мини-музее.</w:t>
      </w:r>
      <w:r w:rsidRPr="00F5704A">
        <w:rPr>
          <w:rFonts w:ascii="Times New Roman" w:hAnsi="Times New Roman"/>
          <w:sz w:val="24"/>
          <w:szCs w:val="24"/>
        </w:rPr>
        <w:t xml:space="preserve"> </w:t>
      </w:r>
    </w:p>
    <w:p w:rsidR="004C47B1" w:rsidRPr="00F044D0" w:rsidRDefault="004C47B1" w:rsidP="00E16625">
      <w:pPr>
        <w:numPr>
          <w:ilvl w:val="1"/>
          <w:numId w:val="38"/>
        </w:numPr>
        <w:jc w:val="center"/>
        <w:rPr>
          <w:rStyle w:val="a9"/>
          <w:rFonts w:ascii="Times New Roman" w:eastAsia="Times New Roman" w:hAnsi="Times New Roman"/>
          <w:sz w:val="24"/>
          <w:szCs w:val="24"/>
          <w:lang w:val="x-none" w:eastAsia="ru-RU"/>
        </w:rPr>
      </w:pPr>
      <w:r w:rsidRPr="00F044D0">
        <w:rPr>
          <w:rStyle w:val="a9"/>
          <w:rFonts w:ascii="Times New Roman" w:eastAsia="Times New Roman" w:hAnsi="Times New Roman"/>
          <w:sz w:val="24"/>
          <w:szCs w:val="24"/>
          <w:lang w:val="x-none" w:eastAsia="ru-RU"/>
        </w:rPr>
        <w:t xml:space="preserve">Взаимодействие педагогического коллектива с семьями воспитанников в процессе реализации </w:t>
      </w:r>
      <w:r w:rsidR="00F044D0" w:rsidRPr="00F044D0">
        <w:rPr>
          <w:rStyle w:val="a9"/>
          <w:rFonts w:ascii="Times New Roman" w:eastAsia="Times New Roman" w:hAnsi="Times New Roman"/>
          <w:sz w:val="24"/>
          <w:szCs w:val="24"/>
          <w:lang w:val="x-none" w:eastAsia="ru-RU"/>
        </w:rPr>
        <w:t>модуля</w:t>
      </w:r>
    </w:p>
    <w:p w:rsidR="004C47B1" w:rsidRPr="00F5704A" w:rsidRDefault="004C47B1" w:rsidP="004C47B1">
      <w:pPr>
        <w:ind w:firstLine="709"/>
        <w:jc w:val="both"/>
        <w:rPr>
          <w:rFonts w:ascii="Times New Roman" w:hAnsi="Times New Roman"/>
          <w:sz w:val="24"/>
          <w:szCs w:val="24"/>
        </w:rPr>
      </w:pPr>
      <w:r w:rsidRPr="00F5704A">
        <w:rPr>
          <w:rFonts w:ascii="Times New Roman" w:hAnsi="Times New Roman"/>
          <w:sz w:val="24"/>
          <w:szCs w:val="24"/>
        </w:rPr>
        <w:t xml:space="preserve">Образовательная работа по темам, связанным с обществом, историей и культурой, как никакая другая область, открывает многообразные возможности для взаимодействия с семьей, которые должны быть реализованы детским садом. Родители могут активно принимать участие в организации и проведении праздников, экскурсий. Знакомство с историей семей детей, с профессиями родителей трудно реализовать без активного участия семей. Продуктивным оказывается использование компетентностей, знаний, умений и других ресурсов родителей, которые сами могут предложить провести какие-либо проекты, экскурсии, мастер-классы. Дети мигрантов или представители разных национальностей также могут существенно обогатить жизнь группы. Рассказы родителей о стране, из которой они приехали, организация дня национальной кухни, знакомство детей и других семей с кулинарными рецептами своего народа, и т. п. </w:t>
      </w:r>
    </w:p>
    <w:p w:rsidR="004C47B1" w:rsidRDefault="004C47B1" w:rsidP="004C47B1">
      <w:pPr>
        <w:rPr>
          <w:lang w:eastAsia="ru-RU"/>
        </w:rPr>
      </w:pPr>
    </w:p>
    <w:p w:rsidR="00F044D0" w:rsidRDefault="00F044D0" w:rsidP="004C47B1">
      <w:pPr>
        <w:rPr>
          <w:lang w:eastAsia="ru-RU"/>
        </w:rPr>
      </w:pPr>
    </w:p>
    <w:p w:rsidR="00F044D0" w:rsidRDefault="00F044D0" w:rsidP="004C47B1">
      <w:pPr>
        <w:rPr>
          <w:lang w:eastAsia="ru-RU"/>
        </w:rPr>
      </w:pPr>
    </w:p>
    <w:p w:rsidR="00F044D0" w:rsidRPr="004C47B1" w:rsidRDefault="00F044D0" w:rsidP="004C47B1">
      <w:pPr>
        <w:rPr>
          <w:lang w:eastAsia="ru-RU"/>
        </w:rPr>
      </w:pPr>
    </w:p>
    <w:bookmarkStart w:id="25" w:name="_Содержание_ДПП"/>
    <w:bookmarkStart w:id="26" w:name="_ОРГАНИЗАЦИОННО-ПЕДАГОГИЧЕСКИЕ_УСЛОВ"/>
    <w:bookmarkEnd w:id="25"/>
    <w:bookmarkEnd w:id="26"/>
    <w:p w:rsidR="009425DE" w:rsidRPr="007D7CE9" w:rsidRDefault="005C7F40" w:rsidP="00F044D0">
      <w:pPr>
        <w:pStyle w:val="1"/>
        <w:numPr>
          <w:ilvl w:val="0"/>
          <w:numId w:val="1"/>
        </w:numPr>
        <w:jc w:val="center"/>
        <w:rPr>
          <w:rStyle w:val="a9"/>
        </w:rPr>
      </w:pPr>
      <w:r w:rsidRPr="007D7CE9">
        <w:rPr>
          <w:rStyle w:val="a9"/>
        </w:rPr>
        <w:fldChar w:fldCharType="begin"/>
      </w:r>
      <w:r w:rsidR="009425DE" w:rsidRPr="007D7CE9">
        <w:rPr>
          <w:rStyle w:val="a9"/>
        </w:rPr>
        <w:instrText xml:space="preserve"> HYPERLINK  \l "_3._ОРГАНИЗАЦИОННО-ПЕДАГОГИЧЕСКИЕ_УС" </w:instrText>
      </w:r>
      <w:r w:rsidRPr="007D7CE9">
        <w:rPr>
          <w:rStyle w:val="a9"/>
        </w:rPr>
        <w:fldChar w:fldCharType="separate"/>
      </w:r>
      <w:r w:rsidR="009425DE" w:rsidRPr="007D7CE9">
        <w:rPr>
          <w:rStyle w:val="a9"/>
        </w:rPr>
        <w:t>ОРГАНИЗАЦИОНН</w:t>
      </w:r>
      <w:r w:rsidR="004C60C3">
        <w:rPr>
          <w:rStyle w:val="a9"/>
        </w:rPr>
        <w:t>ЫЙ</w:t>
      </w:r>
      <w:r w:rsidRPr="007D7CE9">
        <w:rPr>
          <w:rStyle w:val="a9"/>
        </w:rPr>
        <w:fldChar w:fldCharType="end"/>
      </w:r>
      <w:r w:rsidR="004C60C3">
        <w:rPr>
          <w:rStyle w:val="a9"/>
        </w:rPr>
        <w:t xml:space="preserve"> РАЗДЕЛ</w:t>
      </w:r>
    </w:p>
    <w:bookmarkStart w:id="27" w:name="_Организация_и_учебно-методическое"/>
    <w:bookmarkEnd w:id="27"/>
    <w:p w:rsidR="009425DE" w:rsidRPr="007D7CE9" w:rsidRDefault="005C7F40" w:rsidP="003D39F3">
      <w:pPr>
        <w:pStyle w:val="2"/>
        <w:numPr>
          <w:ilvl w:val="0"/>
          <w:numId w:val="7"/>
        </w:numPr>
        <w:ind w:left="709" w:hanging="709"/>
        <w:jc w:val="center"/>
        <w:rPr>
          <w:rStyle w:val="a9"/>
        </w:rPr>
      </w:pPr>
      <w:r w:rsidRPr="007D7CE9">
        <w:rPr>
          <w:rStyle w:val="a9"/>
        </w:rPr>
        <w:fldChar w:fldCharType="begin"/>
      </w:r>
      <w:r w:rsidR="009425DE" w:rsidRPr="007D7CE9">
        <w:rPr>
          <w:rStyle w:val="a9"/>
        </w:rPr>
        <w:instrText xml:space="preserve"> HYPERLINK  \l "_Организация_и_учебно-методическое_1" </w:instrText>
      </w:r>
      <w:r w:rsidRPr="007D7CE9">
        <w:rPr>
          <w:rStyle w:val="a9"/>
        </w:rPr>
        <w:fldChar w:fldCharType="separate"/>
      </w:r>
      <w:r w:rsidR="004C60C3">
        <w:rPr>
          <w:rStyle w:val="a9"/>
        </w:rPr>
        <w:t xml:space="preserve">Материально-техническое обеспечение реализации </w:t>
      </w:r>
      <w:r w:rsidR="00F044D0">
        <w:rPr>
          <w:rStyle w:val="a9"/>
          <w:lang w:val="ru-RU"/>
        </w:rPr>
        <w:t>модуля</w:t>
      </w:r>
      <w:r w:rsidRPr="007D7CE9">
        <w:rPr>
          <w:rStyle w:val="a9"/>
        </w:rPr>
        <w:fldChar w:fldCharType="end"/>
      </w:r>
    </w:p>
    <w:p w:rsidR="00867984" w:rsidRPr="00867984" w:rsidRDefault="00867984" w:rsidP="00867984">
      <w:pPr>
        <w:spacing w:after="0" w:line="240" w:lineRule="auto"/>
        <w:ind w:left="426"/>
        <w:jc w:val="center"/>
        <w:rPr>
          <w:rFonts w:ascii="Times New Roman" w:hAnsi="Times New Roman"/>
          <w:b/>
          <w:sz w:val="24"/>
          <w:szCs w:val="24"/>
        </w:rPr>
      </w:pPr>
      <w:r w:rsidRPr="00867984">
        <w:rPr>
          <w:rFonts w:ascii="Times New Roman" w:hAnsi="Times New Roman"/>
          <w:b/>
          <w:sz w:val="24"/>
          <w:szCs w:val="24"/>
        </w:rPr>
        <w:t>Модели</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Глобус Земли физический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Комплекты макетов форм поверхности суши</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Модель экологической тропы</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Физические карты РФ, мира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План-карт</w:t>
      </w:r>
      <w:r>
        <w:rPr>
          <w:rFonts w:ascii="Times New Roman" w:hAnsi="Times New Roman"/>
          <w:sz w:val="24"/>
          <w:szCs w:val="24"/>
        </w:rPr>
        <w:t>а</w:t>
      </w:r>
      <w:r w:rsidRPr="00867984">
        <w:rPr>
          <w:rFonts w:ascii="Times New Roman" w:hAnsi="Times New Roman"/>
          <w:sz w:val="24"/>
          <w:szCs w:val="24"/>
        </w:rPr>
        <w:t>, схемы</w:t>
      </w:r>
      <w:r>
        <w:rPr>
          <w:rFonts w:ascii="Times New Roman" w:hAnsi="Times New Roman"/>
          <w:sz w:val="24"/>
          <w:szCs w:val="24"/>
        </w:rPr>
        <w:t>:</w:t>
      </w:r>
      <w:r w:rsidRPr="00867984">
        <w:rPr>
          <w:rFonts w:ascii="Times New Roman" w:hAnsi="Times New Roman"/>
          <w:sz w:val="24"/>
          <w:szCs w:val="24"/>
        </w:rPr>
        <w:t xml:space="preserve"> «Моя группа», «Мой участок», «Мой детский сад», «Достопримечательности города»</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Макет «Моя группа», «Мой детский сад», «Улицы родного города/села» </w:t>
      </w:r>
    </w:p>
    <w:p w:rsidR="00867984" w:rsidRPr="00867984" w:rsidRDefault="00867984" w:rsidP="00867984">
      <w:pPr>
        <w:spacing w:after="0" w:line="240" w:lineRule="auto"/>
        <w:ind w:left="66"/>
        <w:jc w:val="center"/>
        <w:rPr>
          <w:rFonts w:ascii="Times New Roman" w:hAnsi="Times New Roman"/>
          <w:b/>
          <w:sz w:val="24"/>
          <w:szCs w:val="24"/>
        </w:rPr>
      </w:pPr>
      <w:r w:rsidRPr="00867984">
        <w:rPr>
          <w:rFonts w:ascii="Times New Roman" w:hAnsi="Times New Roman"/>
          <w:b/>
          <w:sz w:val="24"/>
          <w:szCs w:val="24"/>
        </w:rPr>
        <w:t>Альбомы, созданные педагогами совместно с детьми</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«Лекарственные растения родного края»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«Погода по народным приметам»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«Мы познаём мир»</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«Что нас окружает в родном краю» </w:t>
      </w:r>
    </w:p>
    <w:p w:rsidR="00867984" w:rsidRPr="00867984" w:rsidRDefault="00867984" w:rsidP="00867984">
      <w:pPr>
        <w:spacing w:after="0" w:line="240" w:lineRule="auto"/>
        <w:ind w:left="66"/>
        <w:jc w:val="center"/>
        <w:rPr>
          <w:rFonts w:ascii="Times New Roman" w:hAnsi="Times New Roman"/>
          <w:b/>
          <w:sz w:val="24"/>
          <w:szCs w:val="24"/>
        </w:rPr>
      </w:pPr>
      <w:r w:rsidRPr="00867984">
        <w:rPr>
          <w:rFonts w:ascii="Times New Roman" w:hAnsi="Times New Roman"/>
          <w:b/>
          <w:sz w:val="24"/>
          <w:szCs w:val="24"/>
        </w:rPr>
        <w:t>Дидактические игры</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«Чье орудие труда»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«Наряди куклу»</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«Найди на карте»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«Узнай по описанию»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«Природа нашего края» </w:t>
      </w:r>
    </w:p>
    <w:p w:rsidR="00867984" w:rsidRPr="00867984" w:rsidRDefault="00867984" w:rsidP="00867984">
      <w:pPr>
        <w:spacing w:after="0" w:line="240" w:lineRule="auto"/>
        <w:ind w:left="66"/>
        <w:jc w:val="center"/>
        <w:rPr>
          <w:rFonts w:ascii="Times New Roman" w:hAnsi="Times New Roman"/>
          <w:b/>
          <w:sz w:val="24"/>
          <w:szCs w:val="24"/>
        </w:rPr>
      </w:pPr>
      <w:r w:rsidRPr="00867984">
        <w:rPr>
          <w:rFonts w:ascii="Times New Roman" w:hAnsi="Times New Roman"/>
          <w:b/>
          <w:sz w:val="24"/>
          <w:szCs w:val="24"/>
        </w:rPr>
        <w:t>Лото</w:t>
      </w:r>
    </w:p>
    <w:p w:rsid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«Животные»</w:t>
      </w:r>
    </w:p>
    <w:p w:rsidR="00B6323D" w:rsidRPr="00867984" w:rsidRDefault="00B6323D" w:rsidP="00867984">
      <w:pPr>
        <w:spacing w:after="0" w:line="240" w:lineRule="auto"/>
        <w:ind w:left="66"/>
        <w:rPr>
          <w:rFonts w:ascii="Times New Roman" w:hAnsi="Times New Roman"/>
          <w:sz w:val="24"/>
          <w:szCs w:val="24"/>
        </w:rPr>
      </w:pPr>
      <w:r>
        <w:rPr>
          <w:rFonts w:ascii="Times New Roman" w:hAnsi="Times New Roman"/>
          <w:sz w:val="24"/>
          <w:szCs w:val="24"/>
        </w:rPr>
        <w:t>«Растения»</w:t>
      </w:r>
    </w:p>
    <w:p w:rsidR="00867984" w:rsidRPr="00867984" w:rsidRDefault="00867984" w:rsidP="00867984">
      <w:pPr>
        <w:spacing w:after="0" w:line="240" w:lineRule="auto"/>
        <w:ind w:left="66"/>
        <w:jc w:val="center"/>
        <w:rPr>
          <w:rFonts w:ascii="Times New Roman" w:hAnsi="Times New Roman"/>
          <w:b/>
          <w:sz w:val="24"/>
          <w:szCs w:val="24"/>
        </w:rPr>
      </w:pPr>
      <w:r w:rsidRPr="00867984">
        <w:rPr>
          <w:rFonts w:ascii="Times New Roman" w:hAnsi="Times New Roman"/>
          <w:b/>
          <w:sz w:val="24"/>
          <w:szCs w:val="24"/>
        </w:rPr>
        <w:t>Атласы</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Атлас мира для </w:t>
      </w:r>
      <w:r w:rsidR="00B6323D">
        <w:rPr>
          <w:rFonts w:ascii="Times New Roman" w:hAnsi="Times New Roman"/>
          <w:sz w:val="24"/>
          <w:szCs w:val="24"/>
        </w:rPr>
        <w:t>до</w:t>
      </w:r>
      <w:r w:rsidRPr="00867984">
        <w:rPr>
          <w:rFonts w:ascii="Times New Roman" w:hAnsi="Times New Roman"/>
          <w:sz w:val="24"/>
          <w:szCs w:val="24"/>
        </w:rPr>
        <w:t xml:space="preserve">школьников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Атлас «Природоведение»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Атлас для самых маленьких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Атлас животных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Географический атлас </w:t>
      </w:r>
    </w:p>
    <w:p w:rsidR="00867984" w:rsidRPr="00867984" w:rsidRDefault="00867984" w:rsidP="00867984">
      <w:pPr>
        <w:spacing w:after="0" w:line="240" w:lineRule="auto"/>
        <w:ind w:left="66"/>
        <w:jc w:val="center"/>
        <w:rPr>
          <w:rFonts w:ascii="Times New Roman" w:hAnsi="Times New Roman"/>
          <w:b/>
          <w:sz w:val="24"/>
          <w:szCs w:val="24"/>
        </w:rPr>
      </w:pPr>
      <w:r w:rsidRPr="00867984">
        <w:rPr>
          <w:rFonts w:ascii="Times New Roman" w:hAnsi="Times New Roman"/>
          <w:b/>
          <w:sz w:val="24"/>
          <w:szCs w:val="24"/>
        </w:rPr>
        <w:t>Объекты натуральные</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 Гербарий культурных растений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Гербарий дикорастущих растений </w:t>
      </w:r>
    </w:p>
    <w:p w:rsidR="00867984" w:rsidRPr="00867984" w:rsidRDefault="00867984" w:rsidP="00867984">
      <w:pPr>
        <w:spacing w:after="0" w:line="240" w:lineRule="auto"/>
        <w:ind w:left="66"/>
        <w:rPr>
          <w:rFonts w:ascii="Times New Roman" w:hAnsi="Times New Roman"/>
          <w:sz w:val="24"/>
          <w:szCs w:val="24"/>
        </w:rPr>
      </w:pPr>
      <w:r w:rsidRPr="00867984">
        <w:rPr>
          <w:rFonts w:ascii="Times New Roman" w:hAnsi="Times New Roman"/>
          <w:sz w:val="24"/>
          <w:szCs w:val="24"/>
        </w:rPr>
        <w:t xml:space="preserve">Коллекции плодов, семян, шишек, грибов </w:t>
      </w:r>
    </w:p>
    <w:p w:rsidR="00867984" w:rsidRPr="00867984" w:rsidRDefault="00867984" w:rsidP="00B6323D">
      <w:pPr>
        <w:spacing w:after="120" w:line="240" w:lineRule="auto"/>
        <w:ind w:left="68"/>
        <w:rPr>
          <w:rFonts w:ascii="Times New Roman" w:hAnsi="Times New Roman"/>
          <w:sz w:val="24"/>
          <w:szCs w:val="24"/>
        </w:rPr>
      </w:pPr>
      <w:r w:rsidRPr="00867984">
        <w:rPr>
          <w:rFonts w:ascii="Times New Roman" w:hAnsi="Times New Roman"/>
          <w:sz w:val="24"/>
          <w:szCs w:val="24"/>
        </w:rPr>
        <w:t>Коллекции полезных ископаемых</w:t>
      </w:r>
    </w:p>
    <w:p w:rsidR="00867984" w:rsidRPr="00867984" w:rsidRDefault="00867984" w:rsidP="00B6323D">
      <w:pPr>
        <w:spacing w:after="120" w:line="240" w:lineRule="auto"/>
        <w:ind w:left="68"/>
        <w:jc w:val="center"/>
        <w:rPr>
          <w:rFonts w:ascii="Times New Roman" w:hAnsi="Times New Roman"/>
          <w:b/>
          <w:sz w:val="24"/>
          <w:szCs w:val="24"/>
        </w:rPr>
      </w:pPr>
      <w:r w:rsidRPr="00867984">
        <w:rPr>
          <w:rFonts w:ascii="Times New Roman" w:hAnsi="Times New Roman"/>
          <w:b/>
          <w:sz w:val="24"/>
          <w:szCs w:val="24"/>
        </w:rPr>
        <w:t>Интерактивные средства</w:t>
      </w:r>
    </w:p>
    <w:p w:rsidR="00867984" w:rsidRPr="00867984" w:rsidRDefault="00867984" w:rsidP="00B6323D">
      <w:pPr>
        <w:spacing w:after="0" w:line="240" w:lineRule="auto"/>
        <w:ind w:left="68" w:firstLine="643"/>
        <w:jc w:val="both"/>
        <w:rPr>
          <w:rFonts w:ascii="Times New Roman" w:hAnsi="Times New Roman"/>
          <w:sz w:val="24"/>
          <w:szCs w:val="24"/>
        </w:rPr>
      </w:pPr>
      <w:r w:rsidRPr="00867984">
        <w:rPr>
          <w:rFonts w:ascii="Times New Roman" w:hAnsi="Times New Roman"/>
          <w:sz w:val="24"/>
          <w:szCs w:val="24"/>
        </w:rPr>
        <w:t>Наборы задани</w:t>
      </w:r>
      <w:r w:rsidR="00F044D0">
        <w:rPr>
          <w:rFonts w:ascii="Times New Roman" w:hAnsi="Times New Roman"/>
          <w:sz w:val="24"/>
          <w:szCs w:val="24"/>
        </w:rPr>
        <w:t xml:space="preserve">й, обучающих и развивающих игр </w:t>
      </w:r>
      <w:r w:rsidRPr="00867984">
        <w:rPr>
          <w:rFonts w:ascii="Times New Roman" w:hAnsi="Times New Roman"/>
          <w:sz w:val="24"/>
          <w:szCs w:val="24"/>
        </w:rPr>
        <w:t>для интерактивной доски, стола</w:t>
      </w:r>
    </w:p>
    <w:p w:rsidR="00867984" w:rsidRPr="00867984" w:rsidRDefault="00867984" w:rsidP="00B6323D">
      <w:pPr>
        <w:spacing w:after="0" w:line="240" w:lineRule="auto"/>
        <w:ind w:left="66"/>
        <w:jc w:val="both"/>
        <w:rPr>
          <w:rFonts w:ascii="Times New Roman" w:hAnsi="Times New Roman"/>
          <w:b/>
          <w:sz w:val="24"/>
          <w:szCs w:val="24"/>
        </w:rPr>
      </w:pPr>
      <w:r w:rsidRPr="00867984">
        <w:rPr>
          <w:rFonts w:ascii="Times New Roman" w:hAnsi="Times New Roman"/>
          <w:sz w:val="24"/>
          <w:szCs w:val="24"/>
        </w:rPr>
        <w:t xml:space="preserve">Интерактивный пол для организации подвижных развивающих игр в помещении, </w:t>
      </w:r>
      <w:r w:rsidR="00F044D0" w:rsidRPr="00867984">
        <w:rPr>
          <w:rFonts w:ascii="Times New Roman" w:hAnsi="Times New Roman"/>
          <w:sz w:val="24"/>
          <w:szCs w:val="24"/>
        </w:rPr>
        <w:t>например,</w:t>
      </w:r>
      <w:r w:rsidRPr="00867984">
        <w:rPr>
          <w:rFonts w:ascii="Times New Roman" w:hAnsi="Times New Roman"/>
          <w:sz w:val="24"/>
          <w:szCs w:val="24"/>
        </w:rPr>
        <w:t xml:space="preserve"> ориентирование на местности, отработка ПДД при передвижении по улицам родного города</w:t>
      </w:r>
    </w:p>
    <w:bookmarkStart w:id="28" w:name="_Учебно-методическое_и_информационно"/>
    <w:bookmarkEnd w:id="28"/>
    <w:p w:rsidR="009425DE" w:rsidRPr="007D7CE9" w:rsidRDefault="005C7F40" w:rsidP="003D39F3">
      <w:pPr>
        <w:pStyle w:val="2"/>
        <w:numPr>
          <w:ilvl w:val="0"/>
          <w:numId w:val="7"/>
        </w:numPr>
        <w:ind w:left="709" w:hanging="709"/>
        <w:jc w:val="center"/>
        <w:rPr>
          <w:rStyle w:val="a9"/>
        </w:rPr>
      </w:pPr>
      <w:r w:rsidRPr="007D7CE9">
        <w:rPr>
          <w:rStyle w:val="a9"/>
        </w:rPr>
        <w:fldChar w:fldCharType="begin"/>
      </w:r>
      <w:r w:rsidR="009425DE" w:rsidRPr="007D7CE9">
        <w:rPr>
          <w:rStyle w:val="a9"/>
        </w:rPr>
        <w:instrText xml:space="preserve"> HYPERLINK  \l "_3.2._Учебно-методическое_и" </w:instrText>
      </w:r>
      <w:r w:rsidRPr="007D7CE9">
        <w:rPr>
          <w:rStyle w:val="a9"/>
        </w:rPr>
        <w:fldChar w:fldCharType="separate"/>
      </w:r>
      <w:r w:rsidR="004C60C3">
        <w:rPr>
          <w:rStyle w:val="a9"/>
        </w:rPr>
        <w:t>Распорядок</w:t>
      </w:r>
      <w:r w:rsidRPr="007D7CE9">
        <w:rPr>
          <w:rStyle w:val="a9"/>
        </w:rPr>
        <w:fldChar w:fldCharType="end"/>
      </w:r>
      <w:r w:rsidR="004C60C3">
        <w:rPr>
          <w:rStyle w:val="a9"/>
        </w:rPr>
        <w:t xml:space="preserve"> и/или режим дня</w:t>
      </w:r>
    </w:p>
    <w:p w:rsidR="009425DE" w:rsidRPr="00867984" w:rsidRDefault="00867984" w:rsidP="00867984">
      <w:pPr>
        <w:pStyle w:val="aa"/>
        <w:tabs>
          <w:tab w:val="left" w:pos="3861"/>
        </w:tabs>
        <w:spacing w:before="0" w:after="0" w:line="260" w:lineRule="auto"/>
        <w:ind w:firstLine="709"/>
        <w:jc w:val="both"/>
        <w:rPr>
          <w:rFonts w:ascii="Times New Roman" w:hAnsi="Times New Roman"/>
          <w:szCs w:val="24"/>
          <w:lang w:val="ru-RU"/>
        </w:rPr>
      </w:pPr>
      <w:r w:rsidRPr="00867984">
        <w:rPr>
          <w:rFonts w:ascii="Times New Roman" w:hAnsi="Times New Roman"/>
          <w:szCs w:val="24"/>
          <w:lang w:val="ru-RU"/>
        </w:rPr>
        <w:t xml:space="preserve">Организованная образовательная деятельность по реализации </w:t>
      </w:r>
      <w:r w:rsidR="00F044D0">
        <w:rPr>
          <w:rFonts w:ascii="Times New Roman" w:hAnsi="Times New Roman"/>
          <w:szCs w:val="24"/>
          <w:lang w:val="ru-RU"/>
        </w:rPr>
        <w:t xml:space="preserve">модуля </w:t>
      </w:r>
      <w:r w:rsidRPr="00867984">
        <w:rPr>
          <w:rFonts w:ascii="Times New Roman" w:hAnsi="Times New Roman"/>
          <w:szCs w:val="24"/>
          <w:lang w:val="ru-RU"/>
        </w:rPr>
        <w:t>осуществляется 1 раз в неделю в части, формируемой участниками образовательных отношений, может иметь продолжением и расширением области познания в других формах образовательной деятельности.</w:t>
      </w:r>
    </w:p>
    <w:bookmarkStart w:id="29" w:name="_Материально-техническое_обеспечение"/>
    <w:bookmarkEnd w:id="29"/>
    <w:p w:rsidR="009425DE" w:rsidRPr="007D7CE9" w:rsidRDefault="005C7F40" w:rsidP="003D39F3">
      <w:pPr>
        <w:pStyle w:val="2"/>
        <w:numPr>
          <w:ilvl w:val="0"/>
          <w:numId w:val="7"/>
        </w:numPr>
        <w:ind w:left="709" w:hanging="709"/>
        <w:jc w:val="center"/>
        <w:rPr>
          <w:rStyle w:val="a9"/>
        </w:rPr>
      </w:pPr>
      <w:r w:rsidRPr="007D7CE9">
        <w:rPr>
          <w:rStyle w:val="a9"/>
        </w:rPr>
        <w:fldChar w:fldCharType="begin"/>
      </w:r>
      <w:r w:rsidR="009425DE" w:rsidRPr="007D7CE9">
        <w:rPr>
          <w:rStyle w:val="a9"/>
        </w:rPr>
        <w:instrText xml:space="preserve"> HYPERLINK  \l "_3.3._Материально-техническое_обеспе" </w:instrText>
      </w:r>
      <w:r w:rsidRPr="007D7CE9">
        <w:rPr>
          <w:rStyle w:val="a9"/>
        </w:rPr>
        <w:fldChar w:fldCharType="separate"/>
      </w:r>
      <w:r w:rsidR="004C60C3">
        <w:rPr>
          <w:rStyle w:val="a9"/>
        </w:rPr>
        <w:t>Обеспеченность</w:t>
      </w:r>
      <w:r w:rsidRPr="007D7CE9">
        <w:rPr>
          <w:rStyle w:val="a9"/>
        </w:rPr>
        <w:fldChar w:fldCharType="end"/>
      </w:r>
      <w:r w:rsidR="004C60C3">
        <w:rPr>
          <w:rStyle w:val="a9"/>
        </w:rPr>
        <w:t xml:space="preserve"> методическими материалами и средствами обучения и воспитания</w:t>
      </w:r>
    </w:p>
    <w:p w:rsidR="004C47B1" w:rsidRPr="00174FE9" w:rsidRDefault="004C47B1" w:rsidP="004C47B1">
      <w:pPr>
        <w:ind w:firstLine="709"/>
        <w:jc w:val="both"/>
        <w:rPr>
          <w:rFonts w:ascii="Times New Roman" w:hAnsi="Times New Roman"/>
          <w:sz w:val="24"/>
          <w:szCs w:val="24"/>
        </w:rPr>
      </w:pPr>
      <w:r w:rsidRPr="00174FE9">
        <w:rPr>
          <w:rFonts w:ascii="Times New Roman" w:hAnsi="Times New Roman"/>
          <w:sz w:val="24"/>
          <w:szCs w:val="24"/>
        </w:rPr>
        <w:t xml:space="preserve">Необходимым условие для реализации образовательной деятельности по данному направлению является выделение </w:t>
      </w:r>
      <w:r w:rsidR="00F044D0" w:rsidRPr="00174FE9">
        <w:rPr>
          <w:rFonts w:ascii="Times New Roman" w:hAnsi="Times New Roman"/>
          <w:sz w:val="24"/>
          <w:szCs w:val="24"/>
        </w:rPr>
        <w:t>в специальные пространства</w:t>
      </w:r>
      <w:r w:rsidRPr="00174FE9">
        <w:rPr>
          <w:rFonts w:ascii="Times New Roman" w:hAnsi="Times New Roman"/>
          <w:sz w:val="24"/>
          <w:szCs w:val="24"/>
        </w:rPr>
        <w:t xml:space="preserve"> для реализации детьми различных проектов, </w:t>
      </w:r>
      <w:r w:rsidR="00F044D0" w:rsidRPr="00174FE9">
        <w:rPr>
          <w:rFonts w:ascii="Times New Roman" w:hAnsi="Times New Roman"/>
          <w:sz w:val="24"/>
          <w:szCs w:val="24"/>
        </w:rPr>
        <w:t>например,</w:t>
      </w:r>
      <w:r w:rsidRPr="00174FE9">
        <w:rPr>
          <w:rFonts w:ascii="Times New Roman" w:hAnsi="Times New Roman"/>
          <w:sz w:val="24"/>
          <w:szCs w:val="24"/>
        </w:rPr>
        <w:t xml:space="preserve"> архитектурных, для создания и размещения игровых конструкций, макетов; для размещения экспозиции рисунков, фотографий, предметов по теме проектов в помещениях группы (детского сада). По договоренности можно использовать площадки для выставок вне группового пространства.</w:t>
      </w:r>
    </w:p>
    <w:p w:rsidR="004C47B1" w:rsidRPr="00174FE9" w:rsidRDefault="004C47B1" w:rsidP="004C47B1">
      <w:pPr>
        <w:ind w:firstLine="709"/>
        <w:jc w:val="both"/>
        <w:rPr>
          <w:rFonts w:ascii="Times New Roman" w:hAnsi="Times New Roman"/>
          <w:b/>
          <w:sz w:val="24"/>
          <w:szCs w:val="24"/>
        </w:rPr>
      </w:pPr>
      <w:r w:rsidRPr="00174FE9">
        <w:rPr>
          <w:rFonts w:ascii="Times New Roman" w:hAnsi="Times New Roman"/>
          <w:b/>
          <w:sz w:val="24"/>
          <w:szCs w:val="24"/>
        </w:rPr>
        <w:t>Музей краеведения в детском саду</w:t>
      </w:r>
    </w:p>
    <w:p w:rsidR="004C47B1" w:rsidRPr="00174FE9" w:rsidRDefault="004C47B1" w:rsidP="004C47B1">
      <w:pPr>
        <w:ind w:firstLine="709"/>
        <w:jc w:val="both"/>
        <w:rPr>
          <w:rFonts w:ascii="Times New Roman" w:hAnsi="Times New Roman"/>
          <w:sz w:val="24"/>
          <w:szCs w:val="24"/>
        </w:rPr>
      </w:pPr>
      <w:r w:rsidRPr="00174FE9">
        <w:rPr>
          <w:rFonts w:ascii="Times New Roman" w:hAnsi="Times New Roman"/>
          <w:sz w:val="24"/>
          <w:szCs w:val="24"/>
        </w:rPr>
        <w:t>Музей состоит из нескольких основных разделов.</w:t>
      </w:r>
    </w:p>
    <w:p w:rsidR="004C47B1" w:rsidRPr="00174FE9" w:rsidRDefault="004C47B1" w:rsidP="004C47B1">
      <w:pPr>
        <w:ind w:firstLine="709"/>
        <w:jc w:val="both"/>
        <w:rPr>
          <w:rFonts w:ascii="Times New Roman" w:hAnsi="Times New Roman"/>
          <w:sz w:val="24"/>
          <w:szCs w:val="24"/>
        </w:rPr>
      </w:pPr>
      <w:r w:rsidRPr="00174FE9">
        <w:rPr>
          <w:rFonts w:ascii="Times New Roman" w:hAnsi="Times New Roman"/>
          <w:i/>
          <w:sz w:val="24"/>
          <w:szCs w:val="24"/>
        </w:rPr>
        <w:t>1 раздел. «Наши исследования»</w:t>
      </w:r>
      <w:r w:rsidR="00932AF5" w:rsidRPr="00174FE9">
        <w:rPr>
          <w:rFonts w:ascii="Times New Roman" w:hAnsi="Times New Roman"/>
          <w:i/>
          <w:sz w:val="24"/>
          <w:szCs w:val="24"/>
        </w:rPr>
        <w:t>.</w:t>
      </w:r>
      <w:r w:rsidRPr="00174FE9">
        <w:rPr>
          <w:rFonts w:ascii="Times New Roman" w:hAnsi="Times New Roman"/>
          <w:sz w:val="24"/>
          <w:szCs w:val="24"/>
        </w:rPr>
        <w:t xml:space="preserve"> В разделе широко представлены материалы, собранные педагогами и родителями воспитанников, — фотографии, коллажи, буклеты о музеях и выставках, карты маршрутов к местным достопримечательностям, рекламные плакатики, билеты на разные виды транспорта, детские рисунки, сувениры. Все эти экспонаты рассказывают о маршрутах исследований по детскому саду, городу, области, по России; о школьных музеях, музеях города и области, о страницах российской и всемирной истории; об любимых местах в городе/селе, о событиях, связанных с жизнью семьи. Здесь демонстрируются журналы, книги о культурных и исторических объектах, макеты различных видов архитектурных сооружений, значимых для ребе</w:t>
      </w:r>
      <w:r w:rsidR="00B6323D">
        <w:rPr>
          <w:rFonts w:ascii="Times New Roman" w:hAnsi="Times New Roman"/>
          <w:sz w:val="24"/>
          <w:szCs w:val="24"/>
        </w:rPr>
        <w:t>нка уголков родного города/села</w:t>
      </w:r>
      <w:r w:rsidRPr="00174FE9">
        <w:rPr>
          <w:rFonts w:ascii="Times New Roman" w:hAnsi="Times New Roman"/>
          <w:sz w:val="24"/>
          <w:szCs w:val="24"/>
        </w:rPr>
        <w:t>. Содержание раздела ежеквартально обновляется.</w:t>
      </w:r>
    </w:p>
    <w:p w:rsidR="004C47B1" w:rsidRPr="00174FE9" w:rsidRDefault="004C47B1" w:rsidP="004C47B1">
      <w:pPr>
        <w:ind w:firstLine="709"/>
        <w:jc w:val="both"/>
        <w:rPr>
          <w:rFonts w:ascii="Times New Roman" w:hAnsi="Times New Roman"/>
          <w:sz w:val="24"/>
          <w:szCs w:val="24"/>
        </w:rPr>
      </w:pPr>
      <w:r w:rsidRPr="00174FE9">
        <w:rPr>
          <w:rFonts w:ascii="Times New Roman" w:hAnsi="Times New Roman"/>
          <w:i/>
          <w:sz w:val="24"/>
          <w:szCs w:val="24"/>
        </w:rPr>
        <w:t>2 раздел. «Новыми маршрутами».</w:t>
      </w:r>
      <w:r w:rsidRPr="00174FE9">
        <w:rPr>
          <w:rFonts w:ascii="Times New Roman" w:hAnsi="Times New Roman"/>
          <w:sz w:val="24"/>
          <w:szCs w:val="24"/>
        </w:rPr>
        <w:t xml:space="preserve"> Раздел посвящён тому, как осваиваются в детском саду новые направления краеведения (экологический и историко-культурный). В нём содержится описание недавних посещений детьми под руководством педагогов в музеи, галереи, на выставки, а также прогулок по улицам города (включая виртуальные). Демонстрируются карты маршрутов, приведена информация о том, как участники добирались до пункта назначения (пешком или на каком-то транспорте), каким путём возвращались, какие экскурсоводы их принимали. При помощи картинок, моделей, детских рисунков формулируются правила путешественника при посещении культурно-исторических и социальных объектов. Раздел пополняется фотографиями, сувенирами, детскими работами, созданными под впечатлением от путешествий. При оформлении раздела можно использовать куклу-исследователя краеведа, снабдив её фотоаппаратом, картой города, музейными проспектами, каталогами. В разделе можно разместить макет района, города, где флажками и специальными значками отмечены места, где побывали дети. </w:t>
      </w:r>
    </w:p>
    <w:p w:rsidR="004C47B1" w:rsidRPr="00174FE9" w:rsidRDefault="004C47B1" w:rsidP="004C47B1">
      <w:pPr>
        <w:ind w:firstLine="709"/>
        <w:jc w:val="both"/>
        <w:rPr>
          <w:rFonts w:ascii="Times New Roman" w:hAnsi="Times New Roman"/>
          <w:sz w:val="24"/>
          <w:szCs w:val="24"/>
        </w:rPr>
      </w:pPr>
      <w:r w:rsidRPr="00174FE9">
        <w:rPr>
          <w:rFonts w:ascii="Times New Roman" w:hAnsi="Times New Roman"/>
          <w:i/>
          <w:sz w:val="24"/>
          <w:szCs w:val="24"/>
        </w:rPr>
        <w:t>3 раздел «Семейные традиции».</w:t>
      </w:r>
      <w:r w:rsidRPr="00174FE9">
        <w:rPr>
          <w:rFonts w:ascii="Times New Roman" w:hAnsi="Times New Roman"/>
          <w:sz w:val="24"/>
          <w:szCs w:val="24"/>
        </w:rPr>
        <w:t xml:space="preserve"> В разделе размещаются фотографии прогулок и семейных путешествий, рассказы родителей об интересных традициях,</w:t>
      </w:r>
      <w:r w:rsidR="00932AF5" w:rsidRPr="00174FE9">
        <w:rPr>
          <w:rFonts w:ascii="Times New Roman" w:hAnsi="Times New Roman"/>
          <w:sz w:val="24"/>
          <w:szCs w:val="24"/>
        </w:rPr>
        <w:t xml:space="preserve"> </w:t>
      </w:r>
      <w:r w:rsidRPr="00174FE9">
        <w:rPr>
          <w:rFonts w:ascii="Times New Roman" w:hAnsi="Times New Roman"/>
          <w:sz w:val="24"/>
          <w:szCs w:val="24"/>
        </w:rPr>
        <w:t xml:space="preserve">сохраненных в семье испокон века. </w:t>
      </w:r>
    </w:p>
    <w:p w:rsidR="004C47B1" w:rsidRPr="00174FE9" w:rsidRDefault="004C47B1" w:rsidP="004C47B1">
      <w:pPr>
        <w:ind w:firstLine="709"/>
        <w:jc w:val="both"/>
        <w:rPr>
          <w:rFonts w:ascii="Times New Roman" w:hAnsi="Times New Roman"/>
          <w:sz w:val="24"/>
          <w:szCs w:val="24"/>
        </w:rPr>
      </w:pPr>
      <w:r w:rsidRPr="00174FE9">
        <w:rPr>
          <w:rFonts w:ascii="Times New Roman" w:hAnsi="Times New Roman"/>
          <w:b/>
          <w:sz w:val="24"/>
          <w:szCs w:val="24"/>
        </w:rPr>
        <w:t>Комната юного этнографа</w:t>
      </w:r>
      <w:r w:rsidRPr="00174FE9">
        <w:rPr>
          <w:rFonts w:ascii="Times New Roman" w:hAnsi="Times New Roman"/>
          <w:sz w:val="24"/>
          <w:szCs w:val="24"/>
        </w:rPr>
        <w:t xml:space="preserve">.  В комнате юного этнографа проводятся занятия по работе с различными источниками информации, использованию аудио- и </w:t>
      </w:r>
      <w:r w:rsidR="00F044D0" w:rsidRPr="00174FE9">
        <w:rPr>
          <w:rFonts w:ascii="Times New Roman" w:hAnsi="Times New Roman"/>
          <w:sz w:val="24"/>
          <w:szCs w:val="24"/>
        </w:rPr>
        <w:t>видеотехники</w:t>
      </w:r>
      <w:r w:rsidRPr="00174FE9">
        <w:rPr>
          <w:rFonts w:ascii="Times New Roman" w:hAnsi="Times New Roman"/>
          <w:sz w:val="24"/>
          <w:szCs w:val="24"/>
        </w:rPr>
        <w:t xml:space="preserve">, коммуникативные тренинги, беседы с детьми, здесь возможна самостоятельная детская деятельность по подготовке к новому исследованию. В комнате можно разместить интерактивную доску или мультимедийный проектор с ноутбуком, технические средства для фиксации наблюдений, событий, аудио- и видеозаписей, библиотеку юного исследователя, в которую входят книги и энциклопедии, справочники, буклеты и журналы по всем направлениям краеведения. </w:t>
      </w:r>
    </w:p>
    <w:p w:rsidR="004C47B1" w:rsidRPr="00174FE9" w:rsidRDefault="004C47B1" w:rsidP="004C47B1">
      <w:pPr>
        <w:ind w:firstLine="709"/>
        <w:jc w:val="center"/>
        <w:rPr>
          <w:rFonts w:ascii="Times New Roman" w:hAnsi="Times New Roman"/>
          <w:b/>
          <w:sz w:val="24"/>
          <w:szCs w:val="24"/>
        </w:rPr>
      </w:pPr>
      <w:r w:rsidRPr="00174FE9">
        <w:rPr>
          <w:rFonts w:ascii="Times New Roman" w:hAnsi="Times New Roman"/>
          <w:b/>
          <w:sz w:val="24"/>
          <w:szCs w:val="24"/>
        </w:rPr>
        <w:t>Литература</w:t>
      </w:r>
    </w:p>
    <w:p w:rsidR="004C47B1" w:rsidRPr="00174FE9" w:rsidRDefault="004C47B1" w:rsidP="00CF608F">
      <w:pPr>
        <w:pStyle w:val="ae"/>
        <w:numPr>
          <w:ilvl w:val="0"/>
          <w:numId w:val="37"/>
        </w:numPr>
        <w:spacing w:after="200" w:line="276" w:lineRule="auto"/>
        <w:ind w:left="851"/>
        <w:contextualSpacing/>
        <w:jc w:val="both"/>
      </w:pPr>
      <w:r w:rsidRPr="00174FE9">
        <w:t xml:space="preserve">Ашиков В.И., Ашикова С.Г. Семицветик. Программа и руководство по культурно-экологическому воспитанию и развитию детей дошкольного возраста. М., 1997. </w:t>
      </w:r>
    </w:p>
    <w:p w:rsidR="004C47B1" w:rsidRPr="00174FE9" w:rsidRDefault="004C47B1" w:rsidP="00CF608F">
      <w:pPr>
        <w:pStyle w:val="ae"/>
        <w:numPr>
          <w:ilvl w:val="0"/>
          <w:numId w:val="37"/>
        </w:numPr>
        <w:spacing w:after="200" w:line="276" w:lineRule="auto"/>
        <w:ind w:left="851"/>
        <w:contextualSpacing/>
        <w:jc w:val="both"/>
      </w:pPr>
      <w:r w:rsidRPr="00174FE9">
        <w:t xml:space="preserve">Багаутдинова Ф.Г. Туристско-краеведческая деятельность в начальной школе. М., 1996. </w:t>
      </w:r>
    </w:p>
    <w:p w:rsidR="004C47B1" w:rsidRPr="00174FE9" w:rsidRDefault="004C47B1" w:rsidP="00CF608F">
      <w:pPr>
        <w:pStyle w:val="ae"/>
        <w:numPr>
          <w:ilvl w:val="0"/>
          <w:numId w:val="37"/>
        </w:numPr>
        <w:spacing w:after="200" w:line="276" w:lineRule="auto"/>
        <w:ind w:left="851"/>
        <w:contextualSpacing/>
        <w:jc w:val="both"/>
      </w:pPr>
      <w:r w:rsidRPr="00174FE9">
        <w:t>Барышева Ю.А. Формирование эколого-краеведческих знаний в начальной школе. М., 1997.</w:t>
      </w:r>
    </w:p>
    <w:p w:rsidR="004C47B1" w:rsidRPr="00174FE9" w:rsidRDefault="004C47B1" w:rsidP="00CF608F">
      <w:pPr>
        <w:pStyle w:val="ae"/>
        <w:numPr>
          <w:ilvl w:val="0"/>
          <w:numId w:val="37"/>
        </w:numPr>
        <w:spacing w:after="200" w:line="276" w:lineRule="auto"/>
        <w:ind w:left="851"/>
        <w:contextualSpacing/>
        <w:jc w:val="both"/>
      </w:pPr>
      <w:r w:rsidRPr="00174FE9">
        <w:t xml:space="preserve">Большакова Л.И. Воспитание у детей любви к родному краю // Детство. Отрочество. Юность. 2014. № 5/6. С. 1–6. </w:t>
      </w:r>
    </w:p>
    <w:p w:rsidR="004C47B1" w:rsidRPr="00174FE9" w:rsidRDefault="004C47B1" w:rsidP="00CF608F">
      <w:pPr>
        <w:pStyle w:val="ae"/>
        <w:numPr>
          <w:ilvl w:val="0"/>
          <w:numId w:val="37"/>
        </w:numPr>
        <w:spacing w:after="200" w:line="276" w:lineRule="auto"/>
        <w:ind w:left="851"/>
        <w:contextualSpacing/>
        <w:jc w:val="both"/>
      </w:pPr>
      <w:r w:rsidRPr="00174FE9">
        <w:t>Бочарова Н.И. Оздоровительный семейный досуг с детьми дошкольного возраста: пособие для родителей и воспитателей. 2-е изд., испр. и доп. М., 2003.</w:t>
      </w:r>
    </w:p>
    <w:p w:rsidR="004C47B1" w:rsidRPr="00174FE9" w:rsidRDefault="004C47B1" w:rsidP="00CF608F">
      <w:pPr>
        <w:pStyle w:val="ae"/>
        <w:numPr>
          <w:ilvl w:val="0"/>
          <w:numId w:val="37"/>
        </w:numPr>
        <w:spacing w:after="200" w:line="276" w:lineRule="auto"/>
        <w:ind w:left="851"/>
        <w:contextualSpacing/>
        <w:jc w:val="both"/>
      </w:pPr>
      <w:r w:rsidRPr="00174FE9">
        <w:t xml:space="preserve">Бочарова Н.И. Организация краеведо-туристской деятельности старших дошкольников: Методические рекомендации. М., 1992. </w:t>
      </w:r>
    </w:p>
    <w:p w:rsidR="004C47B1" w:rsidRPr="00174FE9" w:rsidRDefault="004C47B1" w:rsidP="00CF608F">
      <w:pPr>
        <w:pStyle w:val="ae"/>
        <w:numPr>
          <w:ilvl w:val="0"/>
          <w:numId w:val="37"/>
        </w:numPr>
        <w:spacing w:after="200" w:line="276" w:lineRule="auto"/>
        <w:ind w:left="851"/>
        <w:contextualSpacing/>
        <w:jc w:val="both"/>
      </w:pPr>
      <w:r w:rsidRPr="00174FE9">
        <w:t>Бочарова Н.И. Туристские прогулки в детском саду: пособие для практических работников дошкольных образовательных учреждений. М., 2004.</w:t>
      </w:r>
    </w:p>
    <w:p w:rsidR="004C47B1" w:rsidRPr="00174FE9" w:rsidRDefault="004C47B1" w:rsidP="00CF608F">
      <w:pPr>
        <w:pStyle w:val="ae"/>
        <w:numPr>
          <w:ilvl w:val="0"/>
          <w:numId w:val="37"/>
        </w:numPr>
        <w:spacing w:after="200" w:line="276" w:lineRule="auto"/>
        <w:ind w:left="851"/>
        <w:contextualSpacing/>
        <w:jc w:val="both"/>
      </w:pPr>
      <w:r w:rsidRPr="00174FE9">
        <w:t xml:space="preserve">Водолажская И.А. Программа занятий кружка «Мир вокруг нас» для подготовительных групп детского сада // Туристско-краеведческая деятельность дошкольников и младших школьников. Образовательные программы. Вып. 1. Омск, 1996, с. 23–25. </w:t>
      </w:r>
    </w:p>
    <w:p w:rsidR="004C47B1" w:rsidRPr="00174FE9" w:rsidRDefault="004C47B1" w:rsidP="00CF608F">
      <w:pPr>
        <w:pStyle w:val="ae"/>
        <w:numPr>
          <w:ilvl w:val="0"/>
          <w:numId w:val="37"/>
        </w:numPr>
        <w:spacing w:after="200" w:line="276" w:lineRule="auto"/>
        <w:ind w:left="851"/>
        <w:contextualSpacing/>
        <w:jc w:val="both"/>
      </w:pPr>
      <w:r w:rsidRPr="00174FE9">
        <w:t>Глазырина Л.Д., Овсянкин В.А. Методика физического воспитания детей дошкольного возраста: Пособие для педагогов дошкольных учреждений. М., 1999.</w:t>
      </w:r>
    </w:p>
    <w:p w:rsidR="004C47B1" w:rsidRPr="00174FE9" w:rsidRDefault="004C47B1" w:rsidP="00CF608F">
      <w:pPr>
        <w:pStyle w:val="ae"/>
        <w:numPr>
          <w:ilvl w:val="0"/>
          <w:numId w:val="37"/>
        </w:numPr>
        <w:spacing w:after="200" w:line="276" w:lineRule="auto"/>
        <w:ind w:left="851"/>
        <w:contextualSpacing/>
        <w:jc w:val="both"/>
      </w:pPr>
      <w:r w:rsidRPr="00174FE9">
        <w:t xml:space="preserve">Горлова Н.А. Современные дошкольники: какие они // Электронный журнал «Обруч.ru» URL: </w:t>
      </w:r>
      <w:hyperlink r:id="rId13" w:history="1">
        <w:r w:rsidRPr="00174FE9">
          <w:rPr>
            <w:rStyle w:val="a9"/>
          </w:rPr>
          <w:t>http://www.obruch.ru/node/825</w:t>
        </w:r>
      </w:hyperlink>
    </w:p>
    <w:p w:rsidR="004C47B1" w:rsidRPr="00174FE9" w:rsidRDefault="004C47B1" w:rsidP="00CF608F">
      <w:pPr>
        <w:pStyle w:val="ae"/>
        <w:numPr>
          <w:ilvl w:val="0"/>
          <w:numId w:val="37"/>
        </w:numPr>
        <w:spacing w:after="200" w:line="276" w:lineRule="auto"/>
        <w:ind w:left="851"/>
        <w:contextualSpacing/>
        <w:jc w:val="both"/>
      </w:pPr>
      <w:r w:rsidRPr="00174FE9">
        <w:t>Грехова Л.И. В союзе с природой. Эколого-природоведческие игры и развлечения с детьми. М., 2002.</w:t>
      </w:r>
    </w:p>
    <w:p w:rsidR="004C47B1" w:rsidRPr="00174FE9" w:rsidRDefault="004C47B1" w:rsidP="00CF608F">
      <w:pPr>
        <w:pStyle w:val="ae"/>
        <w:numPr>
          <w:ilvl w:val="0"/>
          <w:numId w:val="37"/>
        </w:numPr>
        <w:spacing w:after="200" w:line="276" w:lineRule="auto"/>
        <w:ind w:left="851"/>
        <w:contextualSpacing/>
        <w:jc w:val="both"/>
      </w:pPr>
      <w:r w:rsidRPr="00174FE9">
        <w:t>Земскова-Названова Л.И. Люби и знай родной свой край: занятия по краеведению с малышами. М., 2006.</w:t>
      </w:r>
    </w:p>
    <w:p w:rsidR="004C47B1" w:rsidRPr="00174FE9" w:rsidRDefault="004C47B1" w:rsidP="00CF608F">
      <w:pPr>
        <w:pStyle w:val="ae"/>
        <w:numPr>
          <w:ilvl w:val="0"/>
          <w:numId w:val="37"/>
        </w:numPr>
        <w:spacing w:after="200" w:line="276" w:lineRule="auto"/>
        <w:ind w:left="851"/>
        <w:contextualSpacing/>
        <w:jc w:val="both"/>
      </w:pPr>
      <w:r w:rsidRPr="00174FE9">
        <w:t>Климова Т., Таранкова Н. Мы открываем мир: Программа экологического образования дошкольников / Дошкольное воспитание. 1996. № 7. С. 20–25.</w:t>
      </w:r>
    </w:p>
    <w:p w:rsidR="004C47B1" w:rsidRPr="00174FE9" w:rsidRDefault="004C47B1" w:rsidP="00CF608F">
      <w:pPr>
        <w:pStyle w:val="ae"/>
        <w:numPr>
          <w:ilvl w:val="0"/>
          <w:numId w:val="37"/>
        </w:numPr>
        <w:spacing w:after="200" w:line="276" w:lineRule="auto"/>
        <w:ind w:left="851"/>
        <w:contextualSpacing/>
        <w:jc w:val="both"/>
      </w:pPr>
      <w:r w:rsidRPr="00174FE9">
        <w:t>Кокуева Л.В. «Я и моя родина». Программа воспитания, развития и саморазвития детей дошкольного возраста. Ярославль, 2001.</w:t>
      </w:r>
    </w:p>
    <w:p w:rsidR="004C47B1" w:rsidRPr="00174FE9" w:rsidRDefault="004C47B1" w:rsidP="00CF608F">
      <w:pPr>
        <w:pStyle w:val="ae"/>
        <w:numPr>
          <w:ilvl w:val="0"/>
          <w:numId w:val="37"/>
        </w:numPr>
        <w:spacing w:after="200" w:line="276" w:lineRule="auto"/>
        <w:ind w:left="851"/>
        <w:contextualSpacing/>
        <w:jc w:val="both"/>
      </w:pPr>
      <w:r w:rsidRPr="00174FE9">
        <w:t xml:space="preserve">Комарова Н.Г., Грибова Л.Ф. «С чего начинается Родина…» // Управление ДОУ. 2002. № 6. </w:t>
      </w:r>
    </w:p>
    <w:p w:rsidR="004C47B1" w:rsidRPr="00174FE9" w:rsidRDefault="004C47B1" w:rsidP="00CF608F">
      <w:pPr>
        <w:pStyle w:val="ae"/>
        <w:numPr>
          <w:ilvl w:val="0"/>
          <w:numId w:val="37"/>
        </w:numPr>
        <w:spacing w:after="200" w:line="276" w:lineRule="auto"/>
        <w:ind w:left="851"/>
        <w:contextualSpacing/>
        <w:jc w:val="both"/>
      </w:pPr>
      <w:r w:rsidRPr="00174FE9">
        <w:t xml:space="preserve">Кравченко Т.А., Фокина И.М. Особенности социально-коммуникативного развития ребёнка-дошкольника // Сборник материалов Ежегодной международной научно-практической конференции «Воспитание и обучение детей младшего возраста». 2015. Том I. </w:t>
      </w:r>
    </w:p>
    <w:p w:rsidR="004C47B1" w:rsidRPr="00174FE9" w:rsidRDefault="004C47B1" w:rsidP="00CF608F">
      <w:pPr>
        <w:pStyle w:val="ae"/>
        <w:numPr>
          <w:ilvl w:val="0"/>
          <w:numId w:val="37"/>
        </w:numPr>
        <w:spacing w:after="200" w:line="276" w:lineRule="auto"/>
        <w:ind w:left="851"/>
        <w:contextualSpacing/>
        <w:jc w:val="both"/>
      </w:pPr>
      <w:r w:rsidRPr="00174FE9">
        <w:t>Кузнецов А.Н., Линчак Е.Н. Комплексная программа деятельности летнего оздоровительно-образовательного центра «Лето — это маленькая жизнь». Бердск, 2002.</w:t>
      </w:r>
    </w:p>
    <w:p w:rsidR="004C47B1" w:rsidRPr="00174FE9" w:rsidRDefault="004C47B1" w:rsidP="00CF608F">
      <w:pPr>
        <w:pStyle w:val="ae"/>
        <w:numPr>
          <w:ilvl w:val="0"/>
          <w:numId w:val="37"/>
        </w:numPr>
        <w:spacing w:after="200" w:line="276" w:lineRule="auto"/>
        <w:ind w:left="851"/>
        <w:contextualSpacing/>
        <w:jc w:val="both"/>
      </w:pPr>
      <w:r w:rsidRPr="00174FE9">
        <w:t>Листок на ладони: методическое пособие по проведению экскурсий с целью экологического и эстетического воспитания дошкольников. СПб., 2005.</w:t>
      </w:r>
    </w:p>
    <w:p w:rsidR="004C47B1" w:rsidRPr="00174FE9" w:rsidRDefault="004C47B1" w:rsidP="00CF608F">
      <w:pPr>
        <w:pStyle w:val="ae"/>
        <w:numPr>
          <w:ilvl w:val="0"/>
          <w:numId w:val="37"/>
        </w:numPr>
        <w:spacing w:after="200" w:line="276" w:lineRule="auto"/>
        <w:ind w:left="851"/>
        <w:contextualSpacing/>
        <w:jc w:val="both"/>
      </w:pPr>
      <w:r w:rsidRPr="00174FE9">
        <w:t>Мальшакова В.Е. Воспитание грамотного пешехода. Сборник методических материалов для работы воспитателей с детьми дошкольного возраста. Тюмень, 1992.</w:t>
      </w:r>
    </w:p>
    <w:p w:rsidR="004C47B1" w:rsidRPr="00174FE9" w:rsidRDefault="004C47B1" w:rsidP="00CF608F">
      <w:pPr>
        <w:pStyle w:val="ae"/>
        <w:numPr>
          <w:ilvl w:val="0"/>
          <w:numId w:val="37"/>
        </w:numPr>
        <w:spacing w:after="200" w:line="276" w:lineRule="auto"/>
        <w:ind w:left="851"/>
        <w:contextualSpacing/>
        <w:jc w:val="both"/>
      </w:pPr>
      <w:r w:rsidRPr="00174FE9">
        <w:t xml:space="preserve">Мамонова Ю.Н. Программа краеведо-туристской деятельности в детском саду // Краеведо-туристская работа с дошкольниками. Материалы научно-практической конференции, 16 февраля 1995. М., 1995. С. 31–45. 79 </w:t>
      </w:r>
    </w:p>
    <w:p w:rsidR="004C47B1" w:rsidRPr="00174FE9" w:rsidRDefault="004C47B1" w:rsidP="00CF608F">
      <w:pPr>
        <w:pStyle w:val="ae"/>
        <w:numPr>
          <w:ilvl w:val="0"/>
          <w:numId w:val="37"/>
        </w:numPr>
        <w:spacing w:after="200" w:line="276" w:lineRule="auto"/>
        <w:ind w:left="851"/>
        <w:contextualSpacing/>
        <w:jc w:val="both"/>
      </w:pPr>
      <w:r w:rsidRPr="00174FE9">
        <w:t xml:space="preserve">Мир и человек. Географический атлас / ред. И.К. Жданова. М., 1988–1991. </w:t>
      </w:r>
    </w:p>
    <w:p w:rsidR="004C47B1" w:rsidRPr="00174FE9" w:rsidRDefault="004C47B1" w:rsidP="00CF608F">
      <w:pPr>
        <w:pStyle w:val="ae"/>
        <w:numPr>
          <w:ilvl w:val="0"/>
          <w:numId w:val="37"/>
        </w:numPr>
        <w:spacing w:after="200" w:line="276" w:lineRule="auto"/>
        <w:ind w:left="851"/>
        <w:contextualSpacing/>
        <w:jc w:val="both"/>
      </w:pPr>
      <w:r w:rsidRPr="00174FE9">
        <w:t>Мир природы и ребёнок. Методика экологического воспитания дошкольников: Учебное пособие для педагогических училищ по специальности «Дошкольное образование» / под ред. Л.М. Маневцовой, П.Г. Сморуковой. СПб, 1998.</w:t>
      </w:r>
    </w:p>
    <w:p w:rsidR="004C47B1" w:rsidRPr="00174FE9" w:rsidRDefault="004C47B1" w:rsidP="00CF608F">
      <w:pPr>
        <w:pStyle w:val="ae"/>
        <w:numPr>
          <w:ilvl w:val="0"/>
          <w:numId w:val="37"/>
        </w:numPr>
        <w:spacing w:after="200" w:line="276" w:lineRule="auto"/>
        <w:ind w:left="851"/>
        <w:contextualSpacing/>
        <w:jc w:val="both"/>
      </w:pPr>
      <w:r w:rsidRPr="00174FE9">
        <w:t>Николаева С.Н. Программа экологического воспитания дошкольников. М., 1993.</w:t>
      </w:r>
    </w:p>
    <w:p w:rsidR="004C47B1" w:rsidRPr="00174FE9" w:rsidRDefault="004C47B1" w:rsidP="00CF608F">
      <w:pPr>
        <w:pStyle w:val="ae"/>
        <w:numPr>
          <w:ilvl w:val="0"/>
          <w:numId w:val="37"/>
        </w:numPr>
        <w:spacing w:after="200" w:line="276" w:lineRule="auto"/>
        <w:ind w:left="851"/>
        <w:contextualSpacing/>
        <w:jc w:val="both"/>
      </w:pPr>
      <w:r w:rsidRPr="00174FE9">
        <w:t xml:space="preserve">Николаева С.Н. Формирование экологической культуры. Старшая группа // Дошкольное воспитание. 1996. № 7–9. </w:t>
      </w:r>
    </w:p>
    <w:p w:rsidR="004C47B1" w:rsidRPr="00174FE9" w:rsidRDefault="004C47B1" w:rsidP="00CF608F">
      <w:pPr>
        <w:pStyle w:val="ae"/>
        <w:numPr>
          <w:ilvl w:val="0"/>
          <w:numId w:val="37"/>
        </w:numPr>
        <w:spacing w:after="200" w:line="276" w:lineRule="auto"/>
        <w:ind w:left="851"/>
        <w:contextualSpacing/>
        <w:jc w:val="both"/>
      </w:pPr>
      <w:r w:rsidRPr="00174FE9">
        <w:t xml:space="preserve">Организация краеведо-туристской деятельности старших дошкольников / сост. Н.С. Голицына. М., 1992. </w:t>
      </w:r>
    </w:p>
    <w:p w:rsidR="004C47B1" w:rsidRPr="00174FE9" w:rsidRDefault="004C47B1" w:rsidP="00CF608F">
      <w:pPr>
        <w:pStyle w:val="ae"/>
        <w:numPr>
          <w:ilvl w:val="0"/>
          <w:numId w:val="37"/>
        </w:numPr>
        <w:spacing w:after="200" w:line="276" w:lineRule="auto"/>
        <w:ind w:left="851"/>
        <w:contextualSpacing/>
        <w:jc w:val="both"/>
      </w:pPr>
      <w:r w:rsidRPr="00174FE9">
        <w:t xml:space="preserve">Петин А.Н. Экологические основы экскурсионной и рекреационной деятельности. Белгород, 2012. </w:t>
      </w:r>
    </w:p>
    <w:p w:rsidR="004C47B1" w:rsidRPr="00174FE9" w:rsidRDefault="004C47B1" w:rsidP="00CF608F">
      <w:pPr>
        <w:pStyle w:val="ae"/>
        <w:numPr>
          <w:ilvl w:val="0"/>
          <w:numId w:val="37"/>
        </w:numPr>
        <w:spacing w:after="200" w:line="276" w:lineRule="auto"/>
        <w:ind w:left="851"/>
        <w:contextualSpacing/>
        <w:jc w:val="both"/>
      </w:pPr>
      <w:r w:rsidRPr="00174FE9">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URL: http://минобрнауки.рф/ документы/6261 </w:t>
      </w:r>
    </w:p>
    <w:p w:rsidR="004C47B1" w:rsidRPr="00174FE9" w:rsidRDefault="004C47B1" w:rsidP="00CF608F">
      <w:pPr>
        <w:pStyle w:val="ae"/>
        <w:numPr>
          <w:ilvl w:val="0"/>
          <w:numId w:val="37"/>
        </w:numPr>
        <w:spacing w:after="200" w:line="276" w:lineRule="auto"/>
        <w:ind w:left="851"/>
        <w:contextualSpacing/>
        <w:jc w:val="both"/>
      </w:pPr>
      <w:r w:rsidRPr="00174FE9">
        <w:t>Программы кружков «Юные экологи-краеведы», «Туристы-экологи», «Младшие инструкторы по туристско-краеведческой работе и эколого-туристской подготовке» / сост. Л.Е. Куприна. М., 1991.</w:t>
      </w:r>
    </w:p>
    <w:p w:rsidR="004C47B1" w:rsidRPr="00174FE9" w:rsidRDefault="004C47B1" w:rsidP="00CF608F">
      <w:pPr>
        <w:pStyle w:val="ae"/>
        <w:numPr>
          <w:ilvl w:val="0"/>
          <w:numId w:val="37"/>
        </w:numPr>
        <w:spacing w:after="200" w:line="276" w:lineRule="auto"/>
        <w:ind w:left="851"/>
        <w:contextualSpacing/>
        <w:jc w:val="both"/>
      </w:pPr>
      <w:r w:rsidRPr="00174FE9">
        <w:t>Прохорова Г.А. Программа дошкольного экологического воспитания. Программы по экологии для общеобразовательных учебных заведений и детских дошкольных учреждений. Курган, 1993.</w:t>
      </w:r>
    </w:p>
    <w:p w:rsidR="004C47B1" w:rsidRPr="00174FE9" w:rsidRDefault="004C47B1" w:rsidP="00CF608F">
      <w:pPr>
        <w:pStyle w:val="ae"/>
        <w:numPr>
          <w:ilvl w:val="0"/>
          <w:numId w:val="37"/>
        </w:numPr>
        <w:spacing w:after="200" w:line="276" w:lineRule="auto"/>
        <w:ind w:left="851"/>
        <w:contextualSpacing/>
        <w:jc w:val="both"/>
      </w:pPr>
      <w:r w:rsidRPr="00174FE9">
        <w:t>Романенко О.Г., Данилова Л.И., Дорошина Т.В. Метод моделирования в экологическом воспитании детей // Актуальные задачи педагогики. Материалы II Международной научной конференции, г. Чита, июнь 2012 г. Чита, 2012. С. 60–62.</w:t>
      </w:r>
    </w:p>
    <w:p w:rsidR="004C47B1" w:rsidRPr="00174FE9" w:rsidRDefault="004C47B1" w:rsidP="00CF608F">
      <w:pPr>
        <w:pStyle w:val="ae"/>
        <w:numPr>
          <w:ilvl w:val="0"/>
          <w:numId w:val="37"/>
        </w:numPr>
        <w:spacing w:after="200" w:line="276" w:lineRule="auto"/>
        <w:ind w:left="851"/>
        <w:contextualSpacing/>
        <w:jc w:val="both"/>
      </w:pPr>
      <w:r w:rsidRPr="00174FE9">
        <w:t>Романова Е.А., Малюшкина А.Б. Правила дорожного движения для детей дошкольного возраста. М., 2005.</w:t>
      </w:r>
    </w:p>
    <w:p w:rsidR="004C47B1" w:rsidRPr="00174FE9" w:rsidRDefault="004C47B1" w:rsidP="00CF608F">
      <w:pPr>
        <w:pStyle w:val="ae"/>
        <w:numPr>
          <w:ilvl w:val="0"/>
          <w:numId w:val="37"/>
        </w:numPr>
        <w:spacing w:after="200" w:line="276" w:lineRule="auto"/>
        <w:ind w:left="851"/>
        <w:contextualSpacing/>
        <w:jc w:val="both"/>
      </w:pPr>
      <w:r w:rsidRPr="00174FE9">
        <w:t xml:space="preserve">Сборник официальных документов по детско-юношескому туризму, краеведению и летнему отдыху детей. М., 1995. </w:t>
      </w:r>
    </w:p>
    <w:p w:rsidR="00174FE9" w:rsidRPr="00174FE9" w:rsidRDefault="00174FE9" w:rsidP="00CF608F">
      <w:pPr>
        <w:pStyle w:val="ae"/>
        <w:numPr>
          <w:ilvl w:val="0"/>
          <w:numId w:val="37"/>
        </w:numPr>
        <w:spacing w:after="200" w:line="276" w:lineRule="auto"/>
        <w:ind w:left="851"/>
        <w:contextualSpacing/>
        <w:jc w:val="both"/>
      </w:pPr>
      <w:r w:rsidRPr="00174FE9">
        <w:t xml:space="preserve">Свирская Л.В. Детский совет. </w:t>
      </w:r>
      <w:r w:rsidR="00680636">
        <w:t>М</w:t>
      </w:r>
      <w:r w:rsidRPr="00174FE9">
        <w:t>., 2018.</w:t>
      </w:r>
    </w:p>
    <w:p w:rsidR="00174FE9" w:rsidRPr="00174FE9" w:rsidRDefault="00174FE9" w:rsidP="00CF608F">
      <w:pPr>
        <w:pStyle w:val="ae"/>
        <w:numPr>
          <w:ilvl w:val="0"/>
          <w:numId w:val="37"/>
        </w:numPr>
        <w:spacing w:after="200" w:line="276" w:lineRule="auto"/>
        <w:ind w:left="851"/>
        <w:contextualSpacing/>
        <w:jc w:val="both"/>
      </w:pPr>
      <w:r w:rsidRPr="00174FE9">
        <w:rPr>
          <w:bCs/>
          <w:color w:val="000000"/>
        </w:rPr>
        <w:t xml:space="preserve">Михайлова-Свирская Л. В. Метод проектов в образовательной работе детского сада. Пособие для педагогов ДОО.  М., 2018. </w:t>
      </w:r>
    </w:p>
    <w:p w:rsidR="004C47B1" w:rsidRPr="00174FE9" w:rsidRDefault="004C47B1" w:rsidP="00CF608F">
      <w:pPr>
        <w:pStyle w:val="ae"/>
        <w:numPr>
          <w:ilvl w:val="0"/>
          <w:numId w:val="37"/>
        </w:numPr>
        <w:spacing w:after="200" w:line="276" w:lineRule="auto"/>
        <w:ind w:left="851"/>
        <w:contextualSpacing/>
        <w:jc w:val="both"/>
      </w:pPr>
      <w:r w:rsidRPr="00174FE9">
        <w:t>Скоролупова О.А. Занятия с детьми старшего дошкольного возраста по теме «Правила и безопасность дорожного движения», М., 2004.</w:t>
      </w:r>
    </w:p>
    <w:p w:rsidR="004C47B1" w:rsidRPr="00174FE9" w:rsidRDefault="004C47B1" w:rsidP="00CF608F">
      <w:pPr>
        <w:pStyle w:val="ae"/>
        <w:numPr>
          <w:ilvl w:val="0"/>
          <w:numId w:val="37"/>
        </w:numPr>
        <w:spacing w:after="200" w:line="276" w:lineRule="auto"/>
        <w:ind w:left="851"/>
        <w:contextualSpacing/>
        <w:jc w:val="both"/>
      </w:pPr>
      <w:r w:rsidRPr="00174FE9">
        <w:t xml:space="preserve">Скорынина Г. Юный турист //Дошкольное воспитание. 1999, № 6, с. 61–64. </w:t>
      </w:r>
    </w:p>
    <w:p w:rsidR="004C47B1" w:rsidRPr="00174FE9" w:rsidRDefault="004C47B1" w:rsidP="00CF608F">
      <w:pPr>
        <w:pStyle w:val="ae"/>
        <w:numPr>
          <w:ilvl w:val="0"/>
          <w:numId w:val="37"/>
        </w:numPr>
        <w:spacing w:after="200" w:line="276" w:lineRule="auto"/>
        <w:ind w:left="851"/>
        <w:contextualSpacing/>
        <w:jc w:val="both"/>
      </w:pPr>
      <w:r w:rsidRPr="00174FE9">
        <w:t xml:space="preserve">Смирнова Е.О., Лаврентьева Т.В. Дошкольник в современном мире. М., 2008. </w:t>
      </w:r>
    </w:p>
    <w:p w:rsidR="004C47B1" w:rsidRPr="00174FE9" w:rsidRDefault="004C47B1" w:rsidP="00CF608F">
      <w:pPr>
        <w:pStyle w:val="ae"/>
        <w:numPr>
          <w:ilvl w:val="0"/>
          <w:numId w:val="37"/>
        </w:numPr>
        <w:spacing w:after="200" w:line="276" w:lineRule="auto"/>
        <w:ind w:left="851"/>
        <w:contextualSpacing/>
        <w:jc w:val="both"/>
      </w:pPr>
      <w:r w:rsidRPr="00174FE9">
        <w:t xml:space="preserve">Соболева А.В. Загадки-смекалки. Практическое пособие для логопедов, воспитателей и родителей. М., 2000. </w:t>
      </w:r>
    </w:p>
    <w:p w:rsidR="004C47B1" w:rsidRPr="00174FE9" w:rsidRDefault="004C47B1" w:rsidP="00CF608F">
      <w:pPr>
        <w:pStyle w:val="ae"/>
        <w:numPr>
          <w:ilvl w:val="0"/>
          <w:numId w:val="37"/>
        </w:numPr>
        <w:spacing w:after="200" w:line="276" w:lineRule="auto"/>
        <w:ind w:left="851"/>
        <w:contextualSpacing/>
        <w:jc w:val="both"/>
      </w:pPr>
      <w:r w:rsidRPr="00174FE9">
        <w:t xml:space="preserve">Трубицына С. Прогулка с детьми. Поиск гармонии с окружающим миром // Наш вальдорфский детский сад. М., 2002. С. 39–46. </w:t>
      </w:r>
    </w:p>
    <w:p w:rsidR="004C47B1" w:rsidRPr="00174FE9" w:rsidRDefault="004C47B1" w:rsidP="00CF608F">
      <w:pPr>
        <w:pStyle w:val="ae"/>
        <w:numPr>
          <w:ilvl w:val="0"/>
          <w:numId w:val="37"/>
        </w:numPr>
        <w:spacing w:after="200" w:line="276" w:lineRule="auto"/>
        <w:ind w:left="851"/>
        <w:contextualSpacing/>
        <w:jc w:val="both"/>
      </w:pPr>
      <w:r w:rsidRPr="00174FE9">
        <w:t>Фельдштейн Д.И. Приоритетные направления психолого-педагогических исследований в условиях значимых изменений ребёнка и ситуации его развития // Бюллетень Высшей аттестационной комиссии Министерства образования и науки Российской Федерации. 2010. № 4. С. 20–32.</w:t>
      </w:r>
    </w:p>
    <w:p w:rsidR="004C47B1" w:rsidRPr="00174FE9" w:rsidRDefault="004C47B1" w:rsidP="00CF608F">
      <w:pPr>
        <w:pStyle w:val="ae"/>
        <w:numPr>
          <w:ilvl w:val="0"/>
          <w:numId w:val="37"/>
        </w:numPr>
        <w:spacing w:after="200" w:line="276" w:lineRule="auto"/>
        <w:ind w:left="851"/>
        <w:contextualSpacing/>
        <w:jc w:val="both"/>
      </w:pPr>
      <w:r w:rsidRPr="00174FE9">
        <w:t xml:space="preserve">Шишкина В.А., Дедулевич М.Н. Прогулки в природу: учебно-методическое пособие для воспитателей дошкольных образовательных учреждений. 2-е изд. М., 2003. </w:t>
      </w:r>
    </w:p>
    <w:p w:rsidR="00174FE9" w:rsidRPr="00174FE9" w:rsidRDefault="004C47B1" w:rsidP="00CF608F">
      <w:pPr>
        <w:pStyle w:val="ae"/>
        <w:numPr>
          <w:ilvl w:val="0"/>
          <w:numId w:val="37"/>
        </w:numPr>
        <w:spacing w:after="200" w:line="276" w:lineRule="auto"/>
        <w:ind w:left="851"/>
        <w:contextualSpacing/>
        <w:jc w:val="both"/>
      </w:pPr>
      <w:r w:rsidRPr="00174FE9">
        <w:t xml:space="preserve">Школьник Ю.К., Золотарёва Е.А. Атлас животных. М., 2011. </w:t>
      </w:r>
    </w:p>
    <w:p w:rsidR="004C47B1" w:rsidRPr="00174FE9" w:rsidRDefault="004C47B1" w:rsidP="00CF608F">
      <w:pPr>
        <w:pStyle w:val="ae"/>
        <w:numPr>
          <w:ilvl w:val="0"/>
          <w:numId w:val="37"/>
        </w:numPr>
        <w:spacing w:after="200" w:line="276" w:lineRule="auto"/>
        <w:ind w:left="851"/>
        <w:contextualSpacing/>
        <w:jc w:val="both"/>
      </w:pPr>
      <w:r w:rsidRPr="00174FE9">
        <w:t xml:space="preserve">Юные туристы-краеведы. М., 2004. </w:t>
      </w:r>
    </w:p>
    <w:p w:rsidR="00B6323D" w:rsidRDefault="004C47B1" w:rsidP="00B6323D">
      <w:pPr>
        <w:pStyle w:val="ae"/>
        <w:numPr>
          <w:ilvl w:val="0"/>
          <w:numId w:val="37"/>
        </w:numPr>
        <w:ind w:left="851"/>
        <w:contextualSpacing/>
        <w:jc w:val="both"/>
      </w:pPr>
      <w:r w:rsidRPr="00174FE9">
        <w:t>Юные туристы-экологи. М., 2004.</w:t>
      </w:r>
    </w:p>
    <w:p w:rsidR="00680636" w:rsidRPr="00B6323D" w:rsidRDefault="00680636" w:rsidP="00B6323D">
      <w:pPr>
        <w:pStyle w:val="ae"/>
        <w:numPr>
          <w:ilvl w:val="0"/>
          <w:numId w:val="37"/>
        </w:numPr>
        <w:ind w:left="851"/>
        <w:contextualSpacing/>
        <w:jc w:val="both"/>
      </w:pPr>
      <w:r w:rsidRPr="00B6323D">
        <w:rPr>
          <w:bCs/>
          <w:color w:val="000000"/>
          <w:spacing w:val="2"/>
          <w:kern w:val="36"/>
        </w:rP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r w:rsidR="007B28BB" w:rsidRPr="00B6323D">
        <w:rPr>
          <w:bCs/>
          <w:color w:val="000000"/>
          <w:spacing w:val="2"/>
          <w:kern w:val="36"/>
        </w:rPr>
        <w:t>.</w:t>
      </w:r>
    </w:p>
    <w:bookmarkStart w:id="30" w:name="_Критерии_оценивания_освоения"/>
    <w:bookmarkStart w:id="31" w:name="_РАЗРАБОТЧИК(И)_1"/>
    <w:bookmarkEnd w:id="30"/>
    <w:bookmarkEnd w:id="31"/>
    <w:p w:rsidR="009425DE" w:rsidRPr="000859A2" w:rsidRDefault="005C7F40" w:rsidP="003D39F3">
      <w:pPr>
        <w:pStyle w:val="1"/>
        <w:numPr>
          <w:ilvl w:val="0"/>
          <w:numId w:val="1"/>
        </w:numPr>
        <w:jc w:val="center"/>
        <w:rPr>
          <w:rStyle w:val="a9"/>
        </w:rPr>
      </w:pPr>
      <w:r w:rsidRPr="000859A2">
        <w:rPr>
          <w:rStyle w:val="a9"/>
        </w:rPr>
        <w:fldChar w:fldCharType="begin"/>
      </w:r>
      <w:r w:rsidR="009425DE" w:rsidRPr="000859A2">
        <w:rPr>
          <w:rStyle w:val="a9"/>
        </w:rPr>
        <w:instrText xml:space="preserve"> HYPERLINK  \l "_РАЗРАБОТЧИК(И)" </w:instrText>
      </w:r>
      <w:r w:rsidRPr="000859A2">
        <w:rPr>
          <w:rStyle w:val="a9"/>
        </w:rPr>
        <w:fldChar w:fldCharType="separate"/>
      </w:r>
      <w:r w:rsidR="009425DE" w:rsidRPr="000859A2">
        <w:rPr>
          <w:rStyle w:val="a9"/>
        </w:rPr>
        <w:t>РАЗРАБОТЧИК(И)</w:t>
      </w:r>
      <w:r w:rsidRPr="000859A2">
        <w:rPr>
          <w:rStyle w:val="a9"/>
        </w:rPr>
        <w:fldChar w:fldCharType="end"/>
      </w:r>
    </w:p>
    <w:p w:rsidR="009425DE" w:rsidRPr="004C4193" w:rsidRDefault="009425DE" w:rsidP="009425DE"/>
    <w:tbl>
      <w:tblPr>
        <w:tblW w:w="4796" w:type="pct"/>
        <w:tblLayout w:type="fixed"/>
        <w:tblLook w:val="04A0" w:firstRow="1" w:lastRow="0" w:firstColumn="1" w:lastColumn="0" w:noHBand="0" w:noVBand="1"/>
      </w:tblPr>
      <w:tblGrid>
        <w:gridCol w:w="3408"/>
        <w:gridCol w:w="1033"/>
        <w:gridCol w:w="975"/>
        <w:gridCol w:w="2304"/>
        <w:gridCol w:w="1244"/>
      </w:tblGrid>
      <w:tr w:rsidR="00F044D0" w:rsidRPr="00675459" w:rsidTr="00F044D0">
        <w:trPr>
          <w:trHeight w:val="720"/>
        </w:trPr>
        <w:tc>
          <w:tcPr>
            <w:tcW w:w="19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4D0" w:rsidRPr="00675459" w:rsidRDefault="00F044D0" w:rsidP="00547969">
            <w:pPr>
              <w:jc w:val="center"/>
              <w:rPr>
                <w:rFonts w:ascii="Times New Roman" w:hAnsi="Times New Roman"/>
                <w:b/>
                <w:color w:val="000000"/>
                <w:sz w:val="24"/>
                <w:szCs w:val="24"/>
              </w:rPr>
            </w:pPr>
            <w:r w:rsidRPr="00675459">
              <w:rPr>
                <w:rFonts w:ascii="Times New Roman" w:hAnsi="Times New Roman"/>
                <w:b/>
                <w:color w:val="000000"/>
                <w:sz w:val="24"/>
                <w:szCs w:val="24"/>
              </w:rPr>
              <w:t>Фамилия, имя, отчество</w:t>
            </w:r>
          </w:p>
        </w:tc>
        <w:tc>
          <w:tcPr>
            <w:tcW w:w="576" w:type="pct"/>
            <w:tcBorders>
              <w:top w:val="single" w:sz="4" w:space="0" w:color="auto"/>
              <w:left w:val="nil"/>
              <w:bottom w:val="single" w:sz="4" w:space="0" w:color="auto"/>
              <w:right w:val="single" w:sz="4" w:space="0" w:color="auto"/>
            </w:tcBorders>
            <w:shd w:val="clear" w:color="auto" w:fill="auto"/>
            <w:vAlign w:val="center"/>
          </w:tcPr>
          <w:p w:rsidR="00F044D0" w:rsidRPr="00675459" w:rsidRDefault="00F044D0" w:rsidP="00547969">
            <w:pPr>
              <w:jc w:val="center"/>
              <w:rPr>
                <w:rFonts w:ascii="Times New Roman" w:hAnsi="Times New Roman"/>
                <w:b/>
                <w:color w:val="000000"/>
                <w:sz w:val="24"/>
                <w:szCs w:val="24"/>
              </w:rPr>
            </w:pPr>
            <w:r w:rsidRPr="00675459">
              <w:rPr>
                <w:rFonts w:ascii="Times New Roman" w:hAnsi="Times New Roman"/>
                <w:b/>
                <w:color w:val="000000"/>
                <w:sz w:val="24"/>
                <w:szCs w:val="24"/>
              </w:rPr>
              <w:t xml:space="preserve">Учёная </w:t>
            </w:r>
            <w:r w:rsidRPr="00675459">
              <w:rPr>
                <w:rFonts w:ascii="Times New Roman" w:hAnsi="Times New Roman"/>
                <w:b/>
                <w:color w:val="000000"/>
                <w:sz w:val="24"/>
                <w:szCs w:val="24"/>
              </w:rPr>
              <w:br/>
              <w:t>степень</w:t>
            </w:r>
          </w:p>
        </w:tc>
        <w:tc>
          <w:tcPr>
            <w:tcW w:w="544" w:type="pct"/>
            <w:tcBorders>
              <w:top w:val="single" w:sz="4" w:space="0" w:color="auto"/>
              <w:left w:val="nil"/>
              <w:bottom w:val="single" w:sz="4" w:space="0" w:color="auto"/>
              <w:right w:val="single" w:sz="4" w:space="0" w:color="auto"/>
            </w:tcBorders>
            <w:shd w:val="clear" w:color="auto" w:fill="auto"/>
            <w:vAlign w:val="center"/>
          </w:tcPr>
          <w:p w:rsidR="00F044D0" w:rsidRPr="00675459" w:rsidRDefault="00F044D0" w:rsidP="00547969">
            <w:pPr>
              <w:jc w:val="center"/>
              <w:rPr>
                <w:rFonts w:ascii="Times New Roman" w:hAnsi="Times New Roman"/>
                <w:b/>
                <w:color w:val="000000"/>
                <w:sz w:val="24"/>
                <w:szCs w:val="24"/>
              </w:rPr>
            </w:pPr>
            <w:r w:rsidRPr="00675459">
              <w:rPr>
                <w:rFonts w:ascii="Times New Roman" w:hAnsi="Times New Roman"/>
                <w:b/>
                <w:color w:val="000000"/>
                <w:sz w:val="24"/>
                <w:szCs w:val="24"/>
              </w:rPr>
              <w:t xml:space="preserve">Учёное </w:t>
            </w:r>
            <w:r w:rsidRPr="00675459">
              <w:rPr>
                <w:rFonts w:ascii="Times New Roman" w:hAnsi="Times New Roman"/>
                <w:b/>
                <w:color w:val="000000"/>
                <w:sz w:val="24"/>
                <w:szCs w:val="24"/>
              </w:rPr>
              <w:br/>
              <w:t>звание</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F044D0" w:rsidRPr="00675459" w:rsidRDefault="00F044D0" w:rsidP="00547969">
            <w:pPr>
              <w:jc w:val="center"/>
              <w:rPr>
                <w:rFonts w:ascii="Times New Roman" w:hAnsi="Times New Roman"/>
                <w:b/>
                <w:color w:val="000000"/>
                <w:sz w:val="24"/>
                <w:szCs w:val="24"/>
              </w:rPr>
            </w:pPr>
            <w:r w:rsidRPr="00675459">
              <w:rPr>
                <w:rFonts w:ascii="Times New Roman" w:hAnsi="Times New Roman"/>
                <w:b/>
                <w:color w:val="000000"/>
                <w:sz w:val="24"/>
                <w:szCs w:val="24"/>
              </w:rPr>
              <w:t>Должность</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F044D0" w:rsidRPr="00675459" w:rsidRDefault="00F044D0" w:rsidP="00547969">
            <w:pPr>
              <w:jc w:val="center"/>
              <w:rPr>
                <w:rFonts w:ascii="Times New Roman" w:hAnsi="Times New Roman"/>
                <w:b/>
                <w:color w:val="000000"/>
                <w:sz w:val="24"/>
                <w:szCs w:val="24"/>
              </w:rPr>
            </w:pPr>
            <w:r w:rsidRPr="00675459">
              <w:rPr>
                <w:rFonts w:ascii="Times New Roman" w:hAnsi="Times New Roman"/>
                <w:b/>
                <w:color w:val="000000"/>
                <w:sz w:val="24"/>
                <w:szCs w:val="24"/>
              </w:rPr>
              <w:t>Подпись</w:t>
            </w:r>
          </w:p>
        </w:tc>
      </w:tr>
      <w:tr w:rsidR="00F044D0" w:rsidRPr="00675459" w:rsidTr="00F044D0">
        <w:trPr>
          <w:trHeight w:val="266"/>
        </w:trPr>
        <w:tc>
          <w:tcPr>
            <w:tcW w:w="19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44D0" w:rsidRPr="00675459" w:rsidRDefault="00F044D0" w:rsidP="0005473B">
            <w:pPr>
              <w:jc w:val="center"/>
              <w:rPr>
                <w:rFonts w:ascii="Times New Roman" w:hAnsi="Times New Roman"/>
                <w:sz w:val="24"/>
                <w:szCs w:val="24"/>
              </w:rPr>
            </w:pPr>
            <w:r>
              <w:rPr>
                <w:rFonts w:ascii="Times New Roman" w:hAnsi="Times New Roman"/>
                <w:sz w:val="24"/>
                <w:szCs w:val="24"/>
              </w:rPr>
              <w:t>Чумакова Ирина Владимировна</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F044D0" w:rsidRPr="00675459" w:rsidRDefault="00F044D0" w:rsidP="00F044D0">
            <w:pPr>
              <w:jc w:val="center"/>
              <w:rPr>
                <w:rFonts w:ascii="Times New Roman" w:hAnsi="Times New Roman"/>
                <w:sz w:val="24"/>
                <w:szCs w:val="24"/>
              </w:rPr>
            </w:pPr>
            <w:r>
              <w:rPr>
                <w:rFonts w:ascii="Times New Roman" w:hAnsi="Times New Roman"/>
                <w:sz w:val="24"/>
                <w:szCs w:val="24"/>
              </w:rPr>
              <w:t>к.п.н.</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F044D0" w:rsidRPr="00675459" w:rsidRDefault="00F044D0" w:rsidP="0005473B">
            <w:pPr>
              <w:jc w:val="center"/>
              <w:rPr>
                <w:rFonts w:ascii="Times New Roman" w:hAnsi="Times New Roman"/>
                <w:sz w:val="24"/>
                <w:szCs w:val="24"/>
              </w:rPr>
            </w:pPr>
            <w:r w:rsidRPr="00675459">
              <w:rPr>
                <w:rFonts w:ascii="Times New Roman" w:hAnsi="Times New Roman"/>
                <w:sz w:val="24"/>
                <w:szCs w:val="24"/>
              </w:rPr>
              <w:t>-</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F044D0" w:rsidRPr="00675459" w:rsidRDefault="00F044D0" w:rsidP="00F044D0">
            <w:pPr>
              <w:jc w:val="both"/>
              <w:rPr>
                <w:rFonts w:ascii="Times New Roman" w:hAnsi="Times New Roman"/>
                <w:sz w:val="24"/>
                <w:szCs w:val="24"/>
              </w:rPr>
            </w:pPr>
            <w:r w:rsidRPr="00675459">
              <w:rPr>
                <w:rFonts w:ascii="Times New Roman" w:hAnsi="Times New Roman"/>
                <w:sz w:val="24"/>
                <w:szCs w:val="24"/>
              </w:rPr>
              <w:t>Доцент кафедры</w:t>
            </w:r>
            <w:r>
              <w:rPr>
                <w:rFonts w:ascii="Times New Roman" w:hAnsi="Times New Roman"/>
                <w:sz w:val="24"/>
                <w:szCs w:val="24"/>
              </w:rPr>
              <w:t xml:space="preserve"> дошкольного и начального общего образования</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F044D0" w:rsidRPr="00675459" w:rsidRDefault="00F044D0" w:rsidP="0005473B">
            <w:pPr>
              <w:jc w:val="center"/>
              <w:rPr>
                <w:rFonts w:ascii="Times New Roman" w:hAnsi="Times New Roman"/>
                <w:sz w:val="24"/>
                <w:szCs w:val="24"/>
              </w:rPr>
            </w:pPr>
          </w:p>
        </w:tc>
      </w:tr>
    </w:tbl>
    <w:p w:rsidR="00B841D6" w:rsidRPr="00B841D6" w:rsidRDefault="00B841D6" w:rsidP="00F3438A">
      <w:pPr>
        <w:tabs>
          <w:tab w:val="left" w:pos="1571"/>
        </w:tabs>
      </w:pPr>
    </w:p>
    <w:sectPr w:rsidR="00B841D6" w:rsidRPr="00B841D6" w:rsidSect="005F634B">
      <w:headerReference w:type="default" r:id="rId14"/>
      <w:footerReference w:type="default" r:id="rId15"/>
      <w:headerReference w:type="first" r:id="rId16"/>
      <w:footerReference w:type="first" r:id="rId17"/>
      <w:pgSz w:w="11906" w:h="16838"/>
      <w:pgMar w:top="1134" w:right="850"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5BF" w:rsidRDefault="008145BF" w:rsidP="003356B3">
      <w:pPr>
        <w:spacing w:after="0" w:line="240" w:lineRule="auto"/>
      </w:pPr>
      <w:r>
        <w:separator/>
      </w:r>
    </w:p>
  </w:endnote>
  <w:endnote w:type="continuationSeparator" w:id="0">
    <w:p w:rsidR="008145BF" w:rsidRDefault="008145BF" w:rsidP="0033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835" w:type="dxa"/>
      <w:tblLook w:val="04A0" w:firstRow="1" w:lastRow="0" w:firstColumn="1" w:lastColumn="0" w:noHBand="0" w:noVBand="1"/>
    </w:tblPr>
    <w:tblGrid>
      <w:gridCol w:w="3685"/>
      <w:gridCol w:w="2977"/>
    </w:tblGrid>
    <w:tr w:rsidR="00E73BC5" w:rsidRPr="00675459" w:rsidTr="00675459">
      <w:trPr>
        <w:trHeight w:val="291"/>
      </w:trPr>
      <w:tc>
        <w:tcPr>
          <w:tcW w:w="3685" w:type="dxa"/>
        </w:tcPr>
        <w:p w:rsidR="00E73BC5" w:rsidRPr="00675459" w:rsidRDefault="00E73BC5" w:rsidP="00675459">
          <w:pPr>
            <w:pStyle w:val="a5"/>
            <w:jc w:val="center"/>
          </w:pPr>
          <w:r w:rsidRPr="00675459">
            <w:t>г. Тула</w:t>
          </w:r>
        </w:p>
      </w:tc>
      <w:tc>
        <w:tcPr>
          <w:tcW w:w="2977" w:type="dxa"/>
        </w:tcPr>
        <w:p w:rsidR="00E73BC5" w:rsidRPr="00675459" w:rsidRDefault="00E73BC5" w:rsidP="00675459">
          <w:pPr>
            <w:pStyle w:val="a5"/>
            <w:jc w:val="right"/>
          </w:pPr>
        </w:p>
      </w:tc>
    </w:tr>
  </w:tbl>
  <w:p w:rsidR="00E73BC5" w:rsidRDefault="00C74EC7" w:rsidP="00330AA0">
    <w:pPr>
      <w:pStyle w:val="a5"/>
      <w:ind w:left="-1701"/>
    </w:pPr>
    <w:r w:rsidRPr="00C55223">
      <w:rPr>
        <w:noProof/>
        <w:lang w:eastAsia="ru-RU"/>
      </w:rPr>
      <w:drawing>
        <wp:inline distT="0" distB="0" distL="0" distR="0">
          <wp:extent cx="7945120" cy="213360"/>
          <wp:effectExtent l="0" t="0" r="0" b="0"/>
          <wp:docPr id="3"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945120" cy="21336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BC5" w:rsidRDefault="00C74EC7" w:rsidP="00087A68">
    <w:pPr>
      <w:pStyle w:val="a5"/>
      <w:ind w:left="-1701"/>
    </w:pPr>
    <w:r>
      <w:rPr>
        <w:noProof/>
        <w:lang w:eastAsia="ru-RU"/>
      </w:rPr>
      <mc:AlternateContent>
        <mc:Choice Requires="wps">
          <w:drawing>
            <wp:anchor distT="0" distB="0" distL="114300" distR="114300" simplePos="0" relativeHeight="251656192" behindDoc="0" locked="0" layoutInCell="1" allowOverlap="1">
              <wp:simplePos x="0" y="0"/>
              <wp:positionH relativeFrom="page">
                <wp:posOffset>2178685</wp:posOffset>
              </wp:positionH>
              <wp:positionV relativeFrom="paragraph">
                <wp:posOffset>800100</wp:posOffset>
              </wp:positionV>
              <wp:extent cx="2701925" cy="313690"/>
              <wp:effectExtent l="0" t="0" r="0" b="0"/>
              <wp:wrapNone/>
              <wp:docPr id="6"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1925" cy="3136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3BC5" w:rsidRDefault="00E73BC5" w:rsidP="00087A68">
                          <w:pPr>
                            <w:jc w:val="center"/>
                          </w:pPr>
                          <w:r>
                            <w:t>г. Тула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93" o:spid="_x0000_s1029" type="#_x0000_t202" style="position:absolute;left:0;text-align:left;margin-left:171.55pt;margin-top:63pt;width:212.75pt;height:2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" stroked="f" strokeweight=".5pt">
              <v:path arrowok="t"/>
              <v:textbox>
                <w:txbxContent>
                  <w:p w:rsidR="00E73BC5" w:rsidRDefault="00E73BC5" w:rsidP="00087A68">
                    <w:pPr>
                      <w:jc w:val="center"/>
                    </w:pPr>
                    <w:r>
                      <w:t>г. Тула</w:t>
                    </w:r>
                  </w:p>
                </w:txbxContent>
              </v:textbox>
              <w10:wrap anchorx="page"/>
            </v:shape>
          </w:pict>
        </mc:Fallback>
      </mc:AlternateContent>
    </w:r>
    <w:r w:rsidRPr="00C55223">
      <w:rPr>
        <w:noProof/>
        <w:lang w:eastAsia="ru-RU"/>
      </w:rPr>
      <w:drawing>
        <wp:inline distT="0" distB="0" distL="0" distR="0">
          <wp:extent cx="7548880" cy="1534160"/>
          <wp:effectExtent l="0" t="0" r="0" b="0"/>
          <wp:docPr id="5"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5341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5BF" w:rsidRDefault="008145BF" w:rsidP="003356B3">
      <w:pPr>
        <w:spacing w:after="0" w:line="240" w:lineRule="auto"/>
      </w:pPr>
      <w:r>
        <w:separator/>
      </w:r>
    </w:p>
  </w:footnote>
  <w:footnote w:type="continuationSeparator" w:id="0">
    <w:p w:rsidR="008145BF" w:rsidRDefault="008145BF" w:rsidP="00335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117" w:type="dxa"/>
      <w:tblInd w:w="-1706" w:type="dxa"/>
      <w:tblLook w:val="04A0" w:firstRow="1" w:lastRow="0" w:firstColumn="1" w:lastColumn="0" w:noHBand="0" w:noVBand="1"/>
    </w:tblPr>
    <w:tblGrid>
      <w:gridCol w:w="12117"/>
    </w:tblGrid>
    <w:tr w:rsidR="00E73BC5" w:rsidRPr="00675459" w:rsidTr="00675459">
      <w:trPr>
        <w:trHeight w:val="293"/>
      </w:trPr>
      <w:tc>
        <w:tcPr>
          <w:tcW w:w="12117" w:type="dxa"/>
        </w:tcPr>
        <w:p w:rsidR="00E73BC5" w:rsidRPr="00675459" w:rsidRDefault="00C74EC7" w:rsidP="00675459">
          <w:pPr>
            <w:pStyle w:val="a3"/>
            <w:tabs>
              <w:tab w:val="clear" w:pos="9355"/>
              <w:tab w:val="right" w:pos="9248"/>
            </w:tabs>
            <w:ind w:hanging="392"/>
          </w:pPr>
          <w:r w:rsidRPr="00675459">
            <w:rPr>
              <w:noProof/>
              <w:lang w:eastAsia="ru-RU"/>
            </w:rPr>
            <w:drawing>
              <wp:inline distT="0" distB="0" distL="0" distR="0">
                <wp:extent cx="7772400" cy="172720"/>
                <wp:effectExtent l="0" t="0" r="0" b="0"/>
                <wp:docPr id="1"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72400" cy="172720"/>
                        </a:xfrm>
                        <a:prstGeom prst="rect">
                          <a:avLst/>
                        </a:prstGeom>
                        <a:noFill/>
                        <a:ln>
                          <a:noFill/>
                        </a:ln>
                      </pic:spPr>
                    </pic:pic>
                  </a:graphicData>
                </a:graphic>
              </wp:inline>
            </w:drawing>
          </w:r>
        </w:p>
      </w:tc>
    </w:tr>
    <w:tr w:rsidR="00E73BC5" w:rsidRPr="00675459" w:rsidTr="00675459">
      <w:trPr>
        <w:trHeight w:val="547"/>
      </w:trPr>
      <w:tc>
        <w:tcPr>
          <w:tcW w:w="12117" w:type="dxa"/>
        </w:tcPr>
        <w:p w:rsidR="00E73BC5" w:rsidRPr="00675459" w:rsidRDefault="00C74EC7" w:rsidP="00675459">
          <w:pPr>
            <w:pStyle w:val="a3"/>
            <w:tabs>
              <w:tab w:val="clear" w:pos="9355"/>
              <w:tab w:val="right" w:pos="10524"/>
            </w:tabs>
            <w:ind w:left="-105"/>
          </w:pPr>
          <w:r w:rsidRPr="00675459">
            <w:rPr>
              <w:noProof/>
              <w:color w:val="2E74B5"/>
              <w:lang w:eastAsia="ru-RU"/>
            </w:rPr>
            <mc:AlternateContent>
              <mc:Choice Requires="wps">
                <w:drawing>
                  <wp:anchor distT="0" distB="0" distL="114300" distR="114300" simplePos="0" relativeHeight="251657216" behindDoc="0" locked="0" layoutInCell="1" allowOverlap="1">
                    <wp:simplePos x="0" y="0"/>
                    <wp:positionH relativeFrom="column">
                      <wp:posOffset>1019175</wp:posOffset>
                    </wp:positionH>
                    <wp:positionV relativeFrom="paragraph">
                      <wp:posOffset>211455</wp:posOffset>
                    </wp:positionV>
                    <wp:extent cx="5525770" cy="743585"/>
                    <wp:effectExtent l="0" t="0" r="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770" cy="74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D7D" w:rsidRPr="00FC1D7D" w:rsidRDefault="00FC1D7D" w:rsidP="00FC1D7D">
                                <w:pPr>
                                  <w:jc w:val="center"/>
                                  <w:rPr>
                                    <w:rFonts w:ascii="Times New Roman" w:hAnsi="Times New Roman"/>
                                    <w:color w:val="1F4E79"/>
                                    <w:sz w:val="20"/>
                                    <w:szCs w:val="20"/>
                                  </w:rPr>
                                </w:pPr>
                                <w:r w:rsidRPr="008B073B">
                                  <w:rPr>
                                    <w:sz w:val="20"/>
                                    <w:szCs w:val="20"/>
                                  </w:rPr>
                                  <w:t>МЕТОДИЧЕСКИЕ РЕКОМЕНДАЦИИ</w:t>
                                </w:r>
                                <w:r>
                                  <w:rPr>
                                    <w:sz w:val="20"/>
                                    <w:szCs w:val="20"/>
                                  </w:rPr>
                                  <w:t xml:space="preserve"> К РЕАЛИЗАЦИИ ДОПОЛНИТЕЛЬНОЙ ОБЩЕОБРАЗОВАТЕЛЬНОЙ ПРОГРАММЫ ПО СОЦИАЛЬНО-КОММУНИКАТИВНОМУ И ПОЗНАВАТЕЛЬНОМУ РАЗВИТИЮ «СОВРЕМЕННЫЕ ДЕТИ» М</w:t>
                                </w:r>
                                <w:r w:rsidRPr="008B073B">
                                  <w:rPr>
                                    <w:sz w:val="20"/>
                                    <w:szCs w:val="20"/>
                                  </w:rPr>
                                  <w:t>ОДУЛЬ «</w:t>
                                </w:r>
                                <w:r w:rsidR="00271A45">
                                  <w:rPr>
                                    <w:sz w:val="20"/>
                                    <w:szCs w:val="20"/>
                                  </w:rPr>
                                  <w:t>РОДНОЙ КРАЙ ГЛАЗАМИ ДЕТЕЙ</w:t>
                                </w:r>
                                <w:r w:rsidRPr="008B073B">
                                  <w:rPr>
                                    <w:sz w:val="20"/>
                                    <w:szCs w:val="20"/>
                                  </w:rPr>
                                  <w:t>»</w:t>
                                </w:r>
                              </w:p>
                              <w:p w:rsidR="00E73BC5" w:rsidRPr="007D7CE9" w:rsidRDefault="00E73BC5" w:rsidP="007D7C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102" o:spid="_x0000_s1026" type="#_x0000_t202" style="position:absolute;left:0;text-align:left;margin-left:80.25pt;margin-top:16.65pt;width:435.1pt;height:5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" filled="f" stroked="f" strokeweight=".5pt">
                    <v:textbox>
                      <w:txbxContent>
                        <w:p w:rsidR="00FC1D7D" w:rsidRPr="00FC1D7D" w:rsidRDefault="00FC1D7D" w:rsidP="00FC1D7D">
                          <w:pPr>
                            <w:jc w:val="center"/>
                            <w:rPr>
                              <w:rFonts w:ascii="Times New Roman" w:hAnsi="Times New Roman"/>
                              <w:color w:val="1F4E79"/>
                              <w:sz w:val="20"/>
                              <w:szCs w:val="20"/>
                            </w:rPr>
                          </w:pPr>
                          <w:r w:rsidRPr="008B073B">
                            <w:rPr>
                              <w:sz w:val="20"/>
                              <w:szCs w:val="20"/>
                            </w:rPr>
                            <w:t>МЕТОДИЧЕСКИЕ РЕКОМЕНДАЦИИ</w:t>
                          </w:r>
                          <w:r>
                            <w:rPr>
                              <w:sz w:val="20"/>
                              <w:szCs w:val="20"/>
                            </w:rPr>
                            <w:t xml:space="preserve"> К РЕАЛИЗАЦИИ ДОПОЛНИТЕЛЬНОЙ ОБЩЕОБРАЗОВАТЕЛЬНОЙ ПРОГРАММЫ ПО СОЦИАЛЬНО-КОММУНИКАТИВНОМУ И ПОЗНАВАТЕЛЬНОМУ РАЗВИТИЮ «СОВРЕМЕННЫЕ ДЕТИ» М</w:t>
                          </w:r>
                          <w:r w:rsidRPr="008B073B">
                            <w:rPr>
                              <w:sz w:val="20"/>
                              <w:szCs w:val="20"/>
                            </w:rPr>
                            <w:t>ОДУЛЬ «</w:t>
                          </w:r>
                          <w:r w:rsidR="00271A45">
                            <w:rPr>
                              <w:sz w:val="20"/>
                              <w:szCs w:val="20"/>
                            </w:rPr>
                            <w:t>РОДНОЙ КРАЙ ГЛАЗАМИ ДЕТЕЙ</w:t>
                          </w:r>
                          <w:r w:rsidRPr="008B073B">
                            <w:rPr>
                              <w:sz w:val="20"/>
                              <w:szCs w:val="20"/>
                            </w:rPr>
                            <w:t>»</w:t>
                          </w:r>
                        </w:p>
                        <w:p w:rsidR="00E73BC5" w:rsidRPr="007D7CE9" w:rsidRDefault="00E73BC5" w:rsidP="007D7CE9">
                          <w:pPr>
                            <w:jc w:val="center"/>
                          </w:pPr>
                        </w:p>
                      </w:txbxContent>
                    </v:textbox>
                  </v:shape>
                </w:pict>
              </mc:Fallback>
            </mc:AlternateContent>
          </w:r>
          <w:r w:rsidRPr="00675459">
            <w:rPr>
              <w:noProof/>
              <w:lang w:eastAsia="ru-RU"/>
            </w:rPr>
            <mc:AlternateContent>
              <mc:Choice Requires="wps">
                <w:drawing>
                  <wp:anchor distT="0" distB="0" distL="114300" distR="114300" simplePos="0" relativeHeight="251659264" behindDoc="0" locked="0" layoutInCell="1" allowOverlap="1">
                    <wp:simplePos x="0" y="0"/>
                    <wp:positionH relativeFrom="column">
                      <wp:posOffset>6189980</wp:posOffset>
                    </wp:positionH>
                    <wp:positionV relativeFrom="paragraph">
                      <wp:posOffset>305435</wp:posOffset>
                    </wp:positionV>
                    <wp:extent cx="1094105" cy="22606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226060"/>
                            </a:xfrm>
                            <a:prstGeom prst="rect">
                              <a:avLst/>
                            </a:prstGeom>
                            <a:noFill/>
                            <a:ln w="6350">
                              <a:noFill/>
                            </a:ln>
                            <a:effectLst/>
                          </wps:spPr>
                          <wps:txbx>
                            <w:txbxContent>
                              <w:p w:rsidR="00E73BC5" w:rsidRDefault="00E73BC5"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55157F">
                                  <w:rPr>
                                    <w:rStyle w:val="a8"/>
                                    <w:rFonts w:ascii="Calibri Light" w:hAnsi="Calibri Light"/>
                                    <w:noProof/>
                                    <w:sz w:val="20"/>
                                    <w:szCs w:val="20"/>
                                  </w:rPr>
                                  <w:t>8</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55157F">
                                  <w:rPr>
                                    <w:rStyle w:val="a8"/>
                                    <w:rFonts w:ascii="Calibri Light" w:hAnsi="Calibri Light"/>
                                    <w:noProof/>
                                    <w:sz w:val="20"/>
                                    <w:szCs w:val="20"/>
                                  </w:rPr>
                                  <w:t>16</w:t>
                                </w:r>
                                <w:r w:rsidRPr="006F12F9">
                                  <w:rPr>
                                    <w:rStyle w:val="a8"/>
                                    <w:rFonts w:ascii="Calibri Light" w:hAnsi="Calibri L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487.4pt;margin-top:24.05pt;width:86.1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" filled="f" stroked="f" strokeweight=".5pt">
                    <v:path arrowok="t"/>
                    <v:textbox>
                      <w:txbxContent>
                        <w:p w:rsidR="00E73BC5" w:rsidRDefault="00E73BC5"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55157F">
                            <w:rPr>
                              <w:rStyle w:val="a8"/>
                              <w:rFonts w:ascii="Calibri Light" w:hAnsi="Calibri Light"/>
                              <w:noProof/>
                              <w:sz w:val="20"/>
                              <w:szCs w:val="20"/>
                            </w:rPr>
                            <w:t>8</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55157F">
                            <w:rPr>
                              <w:rStyle w:val="a8"/>
                              <w:rFonts w:ascii="Calibri Light" w:hAnsi="Calibri Light"/>
                              <w:noProof/>
                              <w:sz w:val="20"/>
                              <w:szCs w:val="20"/>
                            </w:rPr>
                            <w:t>16</w:t>
                          </w:r>
                          <w:r w:rsidRPr="006F12F9">
                            <w:rPr>
                              <w:rStyle w:val="a8"/>
                              <w:rFonts w:ascii="Calibri Light" w:hAnsi="Calibri Light"/>
                              <w:sz w:val="20"/>
                              <w:szCs w:val="20"/>
                            </w:rPr>
                            <w:fldChar w:fldCharType="end"/>
                          </w:r>
                        </w:p>
                      </w:txbxContent>
                    </v:textbox>
                  </v:shape>
                </w:pict>
              </mc:Fallback>
            </mc:AlternateContent>
          </w:r>
          <w:r w:rsidRPr="00675459">
            <w:rPr>
              <w:noProof/>
              <w:lang w:eastAsia="ru-RU"/>
            </w:rPr>
            <mc:AlternateContent>
              <mc:Choice Requires="wps">
                <w:drawing>
                  <wp:anchor distT="0" distB="0" distL="114300" distR="114300" simplePos="0" relativeHeight="251658240" behindDoc="0" locked="0" layoutInCell="1" allowOverlap="1">
                    <wp:simplePos x="0" y="0"/>
                    <wp:positionH relativeFrom="column">
                      <wp:posOffset>7021830</wp:posOffset>
                    </wp:positionH>
                    <wp:positionV relativeFrom="paragraph">
                      <wp:posOffset>313690</wp:posOffset>
                    </wp:positionV>
                    <wp:extent cx="491490" cy="226060"/>
                    <wp:effectExtent l="0" t="0" r="0" b="0"/>
                    <wp:wrapNone/>
                    <wp:docPr id="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226060"/>
                            </a:xfrm>
                            <a:prstGeom prst="rect">
                              <a:avLst/>
                            </a:prstGeom>
                            <a:noFill/>
                            <a:ln w="6350">
                              <a:noFill/>
                            </a:ln>
                            <a:effectLst/>
                          </wps:spPr>
                          <wps:txbx>
                            <w:txbxContent>
                              <w:p w:rsidR="00E73BC5" w:rsidRDefault="00E73BC5" w:rsidP="00D70C94">
                                <w:pPr>
                                  <w:jc w:val="center"/>
                                </w:pPr>
                                <w:r>
                                  <w:rPr>
                                    <w:rFonts w:ascii="Calibri Light" w:hAnsi="Calibri Light"/>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 o:spid="_x0000_s1028" type="#_x0000_t202" style="position:absolute;left:0;text-align:left;margin-left:552.9pt;margin-top:24.7pt;width:38.7pt;height: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" filled="f" stroked="f" strokeweight=".5pt">
                    <v:textbox>
                      <w:txbxContent>
                        <w:p w:rsidR="00E73BC5" w:rsidRDefault="00E73BC5" w:rsidP="00D70C94">
                          <w:pPr>
                            <w:jc w:val="center"/>
                          </w:pPr>
                          <w:r>
                            <w:rPr>
                              <w:rFonts w:ascii="Calibri Light" w:hAnsi="Calibri Light"/>
                              <w:sz w:val="20"/>
                              <w:szCs w:val="20"/>
                            </w:rPr>
                            <w:t>2021</w:t>
                          </w:r>
                        </w:p>
                      </w:txbxContent>
                    </v:textbox>
                  </v:shape>
                </w:pict>
              </mc:Fallback>
            </mc:AlternateContent>
          </w:r>
          <w:r w:rsidRPr="00675459">
            <w:rPr>
              <w:noProof/>
              <w:lang w:eastAsia="ru-RU"/>
            </w:rPr>
            <w:drawing>
              <wp:inline distT="0" distB="0" distL="0" distR="0">
                <wp:extent cx="7599680" cy="934720"/>
                <wp:effectExtent l="0" t="0" r="0" b="0"/>
                <wp:docPr id="2"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9680" cy="934720"/>
                        </a:xfrm>
                        <a:prstGeom prst="rect">
                          <a:avLst/>
                        </a:prstGeom>
                        <a:noFill/>
                        <a:ln>
                          <a:noFill/>
                        </a:ln>
                      </pic:spPr>
                    </pic:pic>
                  </a:graphicData>
                </a:graphic>
              </wp:inline>
            </w:drawing>
          </w:r>
        </w:p>
      </w:tc>
    </w:tr>
  </w:tbl>
  <w:p w:rsidR="00E73BC5" w:rsidRDefault="00E73BC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56" w:type="dxa"/>
      <w:tblInd w:w="-1706" w:type="dxa"/>
      <w:tblLook w:val="04A0" w:firstRow="1" w:lastRow="0" w:firstColumn="1" w:lastColumn="0" w:noHBand="0" w:noVBand="1"/>
    </w:tblPr>
    <w:tblGrid>
      <w:gridCol w:w="12109"/>
    </w:tblGrid>
    <w:tr w:rsidR="00E73BC5" w:rsidRPr="00675459" w:rsidTr="00675459">
      <w:trPr>
        <w:trHeight w:val="2410"/>
      </w:trPr>
      <w:tc>
        <w:tcPr>
          <w:tcW w:w="11956" w:type="dxa"/>
        </w:tcPr>
        <w:p w:rsidR="00E73BC5" w:rsidRPr="00675459" w:rsidRDefault="00C74EC7" w:rsidP="00675459">
          <w:pPr>
            <w:pStyle w:val="a3"/>
            <w:ind w:left="-108" w:right="-1557"/>
            <w:rPr>
              <w:noProof/>
              <w:lang w:eastAsia="ru-RU"/>
            </w:rPr>
          </w:pPr>
          <w:r w:rsidRPr="00675459">
            <w:rPr>
              <w:noProof/>
              <w:lang w:eastAsia="ru-RU"/>
            </w:rPr>
            <w:drawing>
              <wp:inline distT="0" distB="0" distL="0" distR="0">
                <wp:extent cx="7620000" cy="1849120"/>
                <wp:effectExtent l="0" t="0" r="0" b="0"/>
                <wp:docPr id="4"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849120"/>
                        </a:xfrm>
                        <a:prstGeom prst="rect">
                          <a:avLst/>
                        </a:prstGeom>
                        <a:noFill/>
                        <a:ln>
                          <a:noFill/>
                        </a:ln>
                      </pic:spPr>
                    </pic:pic>
                  </a:graphicData>
                </a:graphic>
              </wp:inline>
            </w:drawing>
          </w:r>
        </w:p>
      </w:tc>
    </w:tr>
  </w:tbl>
  <w:p w:rsidR="00E73BC5" w:rsidRDefault="00E73BC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775"/>
    <w:multiLevelType w:val="multilevel"/>
    <w:tmpl w:val="9E6E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6E6"/>
    <w:multiLevelType w:val="hybridMultilevel"/>
    <w:tmpl w:val="F1F257B0"/>
    <w:lvl w:ilvl="0" w:tplc="BD9A6B08">
      <w:start w:val="1"/>
      <w:numFmt w:val="decimal"/>
      <w:lvlText w:val="2.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C439D8"/>
    <w:multiLevelType w:val="multilevel"/>
    <w:tmpl w:val="430CA264"/>
    <w:lvl w:ilvl="0">
      <w:start w:val="2"/>
      <w:numFmt w:val="decimal"/>
      <w:lvlText w:val="%1."/>
      <w:lvlJc w:val="left"/>
      <w:pPr>
        <w:ind w:left="720" w:hanging="360"/>
      </w:pPr>
      <w:rPr>
        <w:rFonts w:hint="default"/>
      </w:rPr>
    </w:lvl>
    <w:lvl w:ilvl="1">
      <w:start w:val="2"/>
      <w:numFmt w:val="decimal"/>
      <w:isLgl/>
      <w:lvlText w:val="%1.%2."/>
      <w:lvlJc w:val="left"/>
      <w:pPr>
        <w:ind w:left="1152"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3096" w:hanging="2160"/>
      </w:pPr>
      <w:rPr>
        <w:rFonts w:hint="default"/>
      </w:rPr>
    </w:lvl>
  </w:abstractNum>
  <w:abstractNum w:abstractNumId="3" w15:restartNumberingAfterBreak="0">
    <w:nsid w:val="13B54099"/>
    <w:multiLevelType w:val="multilevel"/>
    <w:tmpl w:val="B7EA0F1C"/>
    <w:lvl w:ilvl="0">
      <w:start w:val="1"/>
      <w:numFmt w:val="decimal"/>
      <w:lvlText w:val="%1."/>
      <w:lvlJc w:val="left"/>
      <w:pPr>
        <w:ind w:left="720" w:hanging="360"/>
      </w:pPr>
    </w:lvl>
    <w:lvl w:ilvl="1">
      <w:start w:val="1"/>
      <w:numFmt w:val="decimal"/>
      <w:isLgl/>
      <w:lvlText w:val="%1.%2"/>
      <w:lvlJc w:val="left"/>
      <w:pPr>
        <w:ind w:left="644"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14FC3DAD"/>
    <w:multiLevelType w:val="multilevel"/>
    <w:tmpl w:val="C0A6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02056"/>
    <w:multiLevelType w:val="hybridMultilevel"/>
    <w:tmpl w:val="5B401B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AAB3715"/>
    <w:multiLevelType w:val="hybridMultilevel"/>
    <w:tmpl w:val="2D381878"/>
    <w:lvl w:ilvl="0" w:tplc="F7F0427A">
      <w:start w:val="1"/>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1B3D22AB"/>
    <w:multiLevelType w:val="hybridMultilevel"/>
    <w:tmpl w:val="4DE6FEEA"/>
    <w:lvl w:ilvl="0" w:tplc="EA185E6A">
      <w:start w:val="1"/>
      <w:numFmt w:val="decimal"/>
      <w:lvlText w:val="4.%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8" w15:restartNumberingAfterBreak="0">
    <w:nsid w:val="1C7F78C3"/>
    <w:multiLevelType w:val="hybridMultilevel"/>
    <w:tmpl w:val="36BAF3A2"/>
    <w:lvl w:ilvl="0" w:tplc="BD9A6B08">
      <w:start w:val="1"/>
      <w:numFmt w:val="decimal"/>
      <w:lvlText w:val="2.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E950B6"/>
    <w:multiLevelType w:val="hybridMultilevel"/>
    <w:tmpl w:val="875A0770"/>
    <w:lvl w:ilvl="0" w:tplc="36D4DAE8">
      <w:start w:val="1"/>
      <w:numFmt w:val="decimal"/>
      <w:lvlText w:val="%1."/>
      <w:lvlJc w:val="left"/>
      <w:pPr>
        <w:ind w:left="936" w:hanging="936"/>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1B137C3"/>
    <w:multiLevelType w:val="hybridMultilevel"/>
    <w:tmpl w:val="FAD8B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D04B3B"/>
    <w:multiLevelType w:val="hybridMultilevel"/>
    <w:tmpl w:val="B7AA8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0C3035"/>
    <w:multiLevelType w:val="hybridMultilevel"/>
    <w:tmpl w:val="3DE00B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2C7195"/>
    <w:multiLevelType w:val="hybridMultilevel"/>
    <w:tmpl w:val="750EF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F91A46"/>
    <w:multiLevelType w:val="hybridMultilevel"/>
    <w:tmpl w:val="86643742"/>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46838A2"/>
    <w:multiLevelType w:val="hybridMultilevel"/>
    <w:tmpl w:val="BADC27EE"/>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6C969E6"/>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DA5D64"/>
    <w:multiLevelType w:val="hybridMultilevel"/>
    <w:tmpl w:val="394ED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026DA3"/>
    <w:multiLevelType w:val="hybridMultilevel"/>
    <w:tmpl w:val="BB042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E02595"/>
    <w:multiLevelType w:val="hybridMultilevel"/>
    <w:tmpl w:val="F7E6FF7A"/>
    <w:lvl w:ilvl="0" w:tplc="5EAE9A0A">
      <w:start w:val="1"/>
      <w:numFmt w:val="decimal"/>
      <w:lvlText w:val="%1."/>
      <w:lvlJc w:val="left"/>
      <w:pPr>
        <w:ind w:left="407" w:hanging="360"/>
      </w:pPr>
      <w:rPr>
        <w:rFonts w:hint="default"/>
      </w:rPr>
    </w:lvl>
    <w:lvl w:ilvl="1" w:tplc="04190019" w:tentative="1">
      <w:start w:val="1"/>
      <w:numFmt w:val="lowerLetter"/>
      <w:lvlText w:val="%2."/>
      <w:lvlJc w:val="left"/>
      <w:pPr>
        <w:ind w:left="1127" w:hanging="360"/>
      </w:pPr>
    </w:lvl>
    <w:lvl w:ilvl="2" w:tplc="0419001B" w:tentative="1">
      <w:start w:val="1"/>
      <w:numFmt w:val="lowerRoman"/>
      <w:lvlText w:val="%3."/>
      <w:lvlJc w:val="right"/>
      <w:pPr>
        <w:ind w:left="1847" w:hanging="180"/>
      </w:pPr>
    </w:lvl>
    <w:lvl w:ilvl="3" w:tplc="0419000F" w:tentative="1">
      <w:start w:val="1"/>
      <w:numFmt w:val="decimal"/>
      <w:lvlText w:val="%4."/>
      <w:lvlJc w:val="left"/>
      <w:pPr>
        <w:ind w:left="2567" w:hanging="360"/>
      </w:pPr>
    </w:lvl>
    <w:lvl w:ilvl="4" w:tplc="04190019" w:tentative="1">
      <w:start w:val="1"/>
      <w:numFmt w:val="lowerLetter"/>
      <w:lvlText w:val="%5."/>
      <w:lvlJc w:val="left"/>
      <w:pPr>
        <w:ind w:left="3287" w:hanging="360"/>
      </w:pPr>
    </w:lvl>
    <w:lvl w:ilvl="5" w:tplc="0419001B" w:tentative="1">
      <w:start w:val="1"/>
      <w:numFmt w:val="lowerRoman"/>
      <w:lvlText w:val="%6."/>
      <w:lvlJc w:val="right"/>
      <w:pPr>
        <w:ind w:left="4007" w:hanging="180"/>
      </w:pPr>
    </w:lvl>
    <w:lvl w:ilvl="6" w:tplc="0419000F" w:tentative="1">
      <w:start w:val="1"/>
      <w:numFmt w:val="decimal"/>
      <w:lvlText w:val="%7."/>
      <w:lvlJc w:val="left"/>
      <w:pPr>
        <w:ind w:left="4727" w:hanging="360"/>
      </w:pPr>
    </w:lvl>
    <w:lvl w:ilvl="7" w:tplc="04190019" w:tentative="1">
      <w:start w:val="1"/>
      <w:numFmt w:val="lowerLetter"/>
      <w:lvlText w:val="%8."/>
      <w:lvlJc w:val="left"/>
      <w:pPr>
        <w:ind w:left="5447" w:hanging="360"/>
      </w:pPr>
    </w:lvl>
    <w:lvl w:ilvl="8" w:tplc="0419001B" w:tentative="1">
      <w:start w:val="1"/>
      <w:numFmt w:val="lowerRoman"/>
      <w:lvlText w:val="%9."/>
      <w:lvlJc w:val="right"/>
      <w:pPr>
        <w:ind w:left="6167" w:hanging="180"/>
      </w:pPr>
    </w:lvl>
  </w:abstractNum>
  <w:abstractNum w:abstractNumId="20" w15:restartNumberingAfterBreak="0">
    <w:nsid w:val="3B3B08F7"/>
    <w:multiLevelType w:val="multilevel"/>
    <w:tmpl w:val="35FA3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140A8"/>
    <w:multiLevelType w:val="hybridMultilevel"/>
    <w:tmpl w:val="931C0C70"/>
    <w:lvl w:ilvl="0" w:tplc="586CA2A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364131C"/>
    <w:multiLevelType w:val="hybridMultilevel"/>
    <w:tmpl w:val="52A29586"/>
    <w:lvl w:ilvl="0" w:tplc="BD9A6B08">
      <w:start w:val="1"/>
      <w:numFmt w:val="decimal"/>
      <w:lvlText w:val="2.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6D7732"/>
    <w:multiLevelType w:val="hybridMultilevel"/>
    <w:tmpl w:val="CBA618D2"/>
    <w:lvl w:ilvl="0" w:tplc="645485AA">
      <w:start w:val="1"/>
      <w:numFmt w:val="decimal"/>
      <w:lvlText w:val="1.%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24" w15:restartNumberingAfterBreak="0">
    <w:nsid w:val="458662D1"/>
    <w:multiLevelType w:val="multilevel"/>
    <w:tmpl w:val="7B2E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71D35"/>
    <w:multiLevelType w:val="multilevel"/>
    <w:tmpl w:val="435A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CB1A17"/>
    <w:multiLevelType w:val="hybridMultilevel"/>
    <w:tmpl w:val="AD065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E70ED0"/>
    <w:multiLevelType w:val="hybridMultilevel"/>
    <w:tmpl w:val="F8022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CD2B37"/>
    <w:multiLevelType w:val="hybridMultilevel"/>
    <w:tmpl w:val="196C9A40"/>
    <w:lvl w:ilvl="0" w:tplc="009CDFF2">
      <w:start w:val="1"/>
      <w:numFmt w:val="bullet"/>
      <w:lvlText w:val=""/>
      <w:lvlJc w:val="left"/>
      <w:pPr>
        <w:tabs>
          <w:tab w:val="num" w:pos="720"/>
        </w:tabs>
        <w:ind w:left="720" w:hanging="360"/>
      </w:pPr>
      <w:rPr>
        <w:rFonts w:ascii="Wingdings 2" w:hAnsi="Wingdings 2" w:hint="default"/>
      </w:rPr>
    </w:lvl>
    <w:lvl w:ilvl="1" w:tplc="0B287FD2" w:tentative="1">
      <w:start w:val="1"/>
      <w:numFmt w:val="bullet"/>
      <w:lvlText w:val=""/>
      <w:lvlJc w:val="left"/>
      <w:pPr>
        <w:tabs>
          <w:tab w:val="num" w:pos="1440"/>
        </w:tabs>
        <w:ind w:left="1440" w:hanging="360"/>
      </w:pPr>
      <w:rPr>
        <w:rFonts w:ascii="Wingdings 2" w:hAnsi="Wingdings 2" w:hint="default"/>
      </w:rPr>
    </w:lvl>
    <w:lvl w:ilvl="2" w:tplc="23945CA8" w:tentative="1">
      <w:start w:val="1"/>
      <w:numFmt w:val="bullet"/>
      <w:lvlText w:val=""/>
      <w:lvlJc w:val="left"/>
      <w:pPr>
        <w:tabs>
          <w:tab w:val="num" w:pos="2160"/>
        </w:tabs>
        <w:ind w:left="2160" w:hanging="360"/>
      </w:pPr>
      <w:rPr>
        <w:rFonts w:ascii="Wingdings 2" w:hAnsi="Wingdings 2" w:hint="default"/>
      </w:rPr>
    </w:lvl>
    <w:lvl w:ilvl="3" w:tplc="31E0BD84" w:tentative="1">
      <w:start w:val="1"/>
      <w:numFmt w:val="bullet"/>
      <w:lvlText w:val=""/>
      <w:lvlJc w:val="left"/>
      <w:pPr>
        <w:tabs>
          <w:tab w:val="num" w:pos="2880"/>
        </w:tabs>
        <w:ind w:left="2880" w:hanging="360"/>
      </w:pPr>
      <w:rPr>
        <w:rFonts w:ascii="Wingdings 2" w:hAnsi="Wingdings 2" w:hint="default"/>
      </w:rPr>
    </w:lvl>
    <w:lvl w:ilvl="4" w:tplc="03DEAE40" w:tentative="1">
      <w:start w:val="1"/>
      <w:numFmt w:val="bullet"/>
      <w:lvlText w:val=""/>
      <w:lvlJc w:val="left"/>
      <w:pPr>
        <w:tabs>
          <w:tab w:val="num" w:pos="3600"/>
        </w:tabs>
        <w:ind w:left="3600" w:hanging="360"/>
      </w:pPr>
      <w:rPr>
        <w:rFonts w:ascii="Wingdings 2" w:hAnsi="Wingdings 2" w:hint="default"/>
      </w:rPr>
    </w:lvl>
    <w:lvl w:ilvl="5" w:tplc="64F47996" w:tentative="1">
      <w:start w:val="1"/>
      <w:numFmt w:val="bullet"/>
      <w:lvlText w:val=""/>
      <w:lvlJc w:val="left"/>
      <w:pPr>
        <w:tabs>
          <w:tab w:val="num" w:pos="4320"/>
        </w:tabs>
        <w:ind w:left="4320" w:hanging="360"/>
      </w:pPr>
      <w:rPr>
        <w:rFonts w:ascii="Wingdings 2" w:hAnsi="Wingdings 2" w:hint="default"/>
      </w:rPr>
    </w:lvl>
    <w:lvl w:ilvl="6" w:tplc="D270C70C" w:tentative="1">
      <w:start w:val="1"/>
      <w:numFmt w:val="bullet"/>
      <w:lvlText w:val=""/>
      <w:lvlJc w:val="left"/>
      <w:pPr>
        <w:tabs>
          <w:tab w:val="num" w:pos="5040"/>
        </w:tabs>
        <w:ind w:left="5040" w:hanging="360"/>
      </w:pPr>
      <w:rPr>
        <w:rFonts w:ascii="Wingdings 2" w:hAnsi="Wingdings 2" w:hint="default"/>
      </w:rPr>
    </w:lvl>
    <w:lvl w:ilvl="7" w:tplc="B1EADA82" w:tentative="1">
      <w:start w:val="1"/>
      <w:numFmt w:val="bullet"/>
      <w:lvlText w:val=""/>
      <w:lvlJc w:val="left"/>
      <w:pPr>
        <w:tabs>
          <w:tab w:val="num" w:pos="5760"/>
        </w:tabs>
        <w:ind w:left="5760" w:hanging="360"/>
      </w:pPr>
      <w:rPr>
        <w:rFonts w:ascii="Wingdings 2" w:hAnsi="Wingdings 2" w:hint="default"/>
      </w:rPr>
    </w:lvl>
    <w:lvl w:ilvl="8" w:tplc="6450CBA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0F4733F"/>
    <w:multiLevelType w:val="hybridMultilevel"/>
    <w:tmpl w:val="7AA6C9A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5B6067"/>
    <w:multiLevelType w:val="hybridMultilevel"/>
    <w:tmpl w:val="86643742"/>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4AF14AB"/>
    <w:multiLevelType w:val="hybridMultilevel"/>
    <w:tmpl w:val="17E4FD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C7F3CA3"/>
    <w:multiLevelType w:val="hybridMultilevel"/>
    <w:tmpl w:val="CF6E5104"/>
    <w:lvl w:ilvl="0" w:tplc="4022C6D6">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06442C"/>
    <w:multiLevelType w:val="hybridMultilevel"/>
    <w:tmpl w:val="44EA24C6"/>
    <w:lvl w:ilvl="0" w:tplc="EA185E6A">
      <w:start w:val="1"/>
      <w:numFmt w:val="decimal"/>
      <w:lvlText w:val="4.%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65B10DA"/>
    <w:multiLevelType w:val="multilevel"/>
    <w:tmpl w:val="3670AFE8"/>
    <w:lvl w:ilvl="0">
      <w:start w:val="3"/>
      <w:numFmt w:val="decimal"/>
      <w:lvlText w:val="%1."/>
      <w:lvlJc w:val="left"/>
      <w:pPr>
        <w:ind w:left="432" w:hanging="432"/>
      </w:pPr>
      <w:rPr>
        <w:rFonts w:cs="Times New Roman" w:hint="default"/>
      </w:rPr>
    </w:lvl>
    <w:lvl w:ilvl="1">
      <w:start w:val="1"/>
      <w:numFmt w:val="decimal"/>
      <w:lvlText w:val="%1.%2."/>
      <w:lvlJc w:val="left"/>
      <w:pPr>
        <w:ind w:left="171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8484F9E"/>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776D35"/>
    <w:multiLevelType w:val="hybridMultilevel"/>
    <w:tmpl w:val="C7721E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2A2952"/>
    <w:multiLevelType w:val="hybridMultilevel"/>
    <w:tmpl w:val="F27ADE82"/>
    <w:lvl w:ilvl="0" w:tplc="1DE89120">
      <w:start w:val="1"/>
      <w:numFmt w:val="decimal"/>
      <w:lvlText w:val="3.%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38" w15:restartNumberingAfterBreak="0">
    <w:nsid w:val="70E4397C"/>
    <w:multiLevelType w:val="hybridMultilevel"/>
    <w:tmpl w:val="D83E7072"/>
    <w:lvl w:ilvl="0" w:tplc="5E6495B2">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16505A5"/>
    <w:multiLevelType w:val="hybridMultilevel"/>
    <w:tmpl w:val="A1E0B630"/>
    <w:lvl w:ilvl="0" w:tplc="57920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CB91044"/>
    <w:multiLevelType w:val="hybridMultilevel"/>
    <w:tmpl w:val="56E29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171EF9"/>
    <w:multiLevelType w:val="hybridMultilevel"/>
    <w:tmpl w:val="4B22BA40"/>
    <w:lvl w:ilvl="0" w:tplc="C14616F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4"/>
  </w:num>
  <w:num w:numId="2">
    <w:abstractNumId w:val="13"/>
  </w:num>
  <w:num w:numId="3">
    <w:abstractNumId w:val="36"/>
  </w:num>
  <w:num w:numId="4">
    <w:abstractNumId w:val="38"/>
  </w:num>
  <w:num w:numId="5">
    <w:abstractNumId w:val="23"/>
  </w:num>
  <w:num w:numId="6">
    <w:abstractNumId w:val="32"/>
  </w:num>
  <w:num w:numId="7">
    <w:abstractNumId w:val="37"/>
  </w:num>
  <w:num w:numId="8">
    <w:abstractNumId w:val="7"/>
  </w:num>
  <w:num w:numId="9">
    <w:abstractNumId w:val="3"/>
  </w:num>
  <w:num w:numId="10">
    <w:abstractNumId w:val="31"/>
  </w:num>
  <w:num w:numId="11">
    <w:abstractNumId w:val="5"/>
  </w:num>
  <w:num w:numId="12">
    <w:abstractNumId w:val="17"/>
  </w:num>
  <w:num w:numId="13">
    <w:abstractNumId w:val="26"/>
  </w:num>
  <w:num w:numId="14">
    <w:abstractNumId w:val="28"/>
  </w:num>
  <w:num w:numId="15">
    <w:abstractNumId w:val="10"/>
  </w:num>
  <w:num w:numId="16">
    <w:abstractNumId w:val="18"/>
  </w:num>
  <w:num w:numId="17">
    <w:abstractNumId w:val="34"/>
    <w:lvlOverride w:ilvl="0">
      <w:startOverride w:val="1"/>
    </w:lvlOverride>
  </w:num>
  <w:num w:numId="18">
    <w:abstractNumId w:val="41"/>
  </w:num>
  <w:num w:numId="19">
    <w:abstractNumId w:val="33"/>
  </w:num>
  <w:num w:numId="20">
    <w:abstractNumId w:val="6"/>
  </w:num>
  <w:num w:numId="21">
    <w:abstractNumId w:val="12"/>
  </w:num>
  <w:num w:numId="22">
    <w:abstractNumId w:val="40"/>
  </w:num>
  <w:num w:numId="23">
    <w:abstractNumId w:val="15"/>
  </w:num>
  <w:num w:numId="24">
    <w:abstractNumId w:val="30"/>
  </w:num>
  <w:num w:numId="25">
    <w:abstractNumId w:val="14"/>
  </w:num>
  <w:num w:numId="26">
    <w:abstractNumId w:val="22"/>
  </w:num>
  <w:num w:numId="27">
    <w:abstractNumId w:val="1"/>
  </w:num>
  <w:num w:numId="28">
    <w:abstractNumId w:val="8"/>
  </w:num>
  <w:num w:numId="29">
    <w:abstractNumId w:val="20"/>
  </w:num>
  <w:num w:numId="30">
    <w:abstractNumId w:val="25"/>
  </w:num>
  <w:num w:numId="31">
    <w:abstractNumId w:val="24"/>
  </w:num>
  <w:num w:numId="32">
    <w:abstractNumId w:val="0"/>
  </w:num>
  <w:num w:numId="33">
    <w:abstractNumId w:val="11"/>
  </w:num>
  <w:num w:numId="34">
    <w:abstractNumId w:val="35"/>
  </w:num>
  <w:num w:numId="35">
    <w:abstractNumId w:val="4"/>
  </w:num>
  <w:num w:numId="36">
    <w:abstractNumId w:val="16"/>
  </w:num>
  <w:num w:numId="37">
    <w:abstractNumId w:val="9"/>
  </w:num>
  <w:num w:numId="38">
    <w:abstractNumId w:val="2"/>
  </w:num>
  <w:num w:numId="39">
    <w:abstractNumId w:val="39"/>
  </w:num>
  <w:num w:numId="40">
    <w:abstractNumId w:val="21"/>
  </w:num>
  <w:num w:numId="41">
    <w:abstractNumId w:val="29"/>
  </w:num>
  <w:num w:numId="42">
    <w:abstractNumId w:val="27"/>
  </w:num>
  <w:num w:numId="4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6B3"/>
    <w:rsid w:val="00013AED"/>
    <w:rsid w:val="00021179"/>
    <w:rsid w:val="00022D7F"/>
    <w:rsid w:val="00031A06"/>
    <w:rsid w:val="0003533B"/>
    <w:rsid w:val="00040236"/>
    <w:rsid w:val="00040667"/>
    <w:rsid w:val="00047478"/>
    <w:rsid w:val="0004755B"/>
    <w:rsid w:val="0005336C"/>
    <w:rsid w:val="0005473B"/>
    <w:rsid w:val="00056AE6"/>
    <w:rsid w:val="000604D5"/>
    <w:rsid w:val="00067454"/>
    <w:rsid w:val="000813A3"/>
    <w:rsid w:val="000859A2"/>
    <w:rsid w:val="00087A68"/>
    <w:rsid w:val="00095379"/>
    <w:rsid w:val="00095963"/>
    <w:rsid w:val="000A7DFF"/>
    <w:rsid w:val="000B07B9"/>
    <w:rsid w:val="000B3F7D"/>
    <w:rsid w:val="000B7EF6"/>
    <w:rsid w:val="000D241C"/>
    <w:rsid w:val="000E364D"/>
    <w:rsid w:val="000E5EEF"/>
    <w:rsid w:val="00104D5F"/>
    <w:rsid w:val="00114E2F"/>
    <w:rsid w:val="0011719F"/>
    <w:rsid w:val="00121945"/>
    <w:rsid w:val="001237B7"/>
    <w:rsid w:val="00124E9D"/>
    <w:rsid w:val="00133028"/>
    <w:rsid w:val="001350B6"/>
    <w:rsid w:val="001360F9"/>
    <w:rsid w:val="00143DC7"/>
    <w:rsid w:val="00150EB8"/>
    <w:rsid w:val="00170207"/>
    <w:rsid w:val="00170706"/>
    <w:rsid w:val="0017376C"/>
    <w:rsid w:val="00174FE9"/>
    <w:rsid w:val="001869BA"/>
    <w:rsid w:val="00190E9F"/>
    <w:rsid w:val="001A3FCA"/>
    <w:rsid w:val="001B192C"/>
    <w:rsid w:val="001C1823"/>
    <w:rsid w:val="001C649F"/>
    <w:rsid w:val="001D0D8A"/>
    <w:rsid w:val="001D1C78"/>
    <w:rsid w:val="001E72D0"/>
    <w:rsid w:val="001F33AC"/>
    <w:rsid w:val="001F73AC"/>
    <w:rsid w:val="002024C4"/>
    <w:rsid w:val="00207276"/>
    <w:rsid w:val="002075BC"/>
    <w:rsid w:val="00211C10"/>
    <w:rsid w:val="00217262"/>
    <w:rsid w:val="00217323"/>
    <w:rsid w:val="00232217"/>
    <w:rsid w:val="00240DFD"/>
    <w:rsid w:val="00245E0A"/>
    <w:rsid w:val="00253325"/>
    <w:rsid w:val="00261C70"/>
    <w:rsid w:val="0026486F"/>
    <w:rsid w:val="00271A45"/>
    <w:rsid w:val="00274155"/>
    <w:rsid w:val="00275E37"/>
    <w:rsid w:val="002765EF"/>
    <w:rsid w:val="00276869"/>
    <w:rsid w:val="002916A0"/>
    <w:rsid w:val="0029178E"/>
    <w:rsid w:val="00295B54"/>
    <w:rsid w:val="002A055A"/>
    <w:rsid w:val="002A0D9F"/>
    <w:rsid w:val="002C2C34"/>
    <w:rsid w:val="002D3594"/>
    <w:rsid w:val="002D70CF"/>
    <w:rsid w:val="002E34A7"/>
    <w:rsid w:val="002E4B41"/>
    <w:rsid w:val="002F1947"/>
    <w:rsid w:val="00311FB8"/>
    <w:rsid w:val="00327457"/>
    <w:rsid w:val="00330AA0"/>
    <w:rsid w:val="003356B3"/>
    <w:rsid w:val="00336466"/>
    <w:rsid w:val="00336D4F"/>
    <w:rsid w:val="00341D49"/>
    <w:rsid w:val="00342D65"/>
    <w:rsid w:val="00353601"/>
    <w:rsid w:val="0035704E"/>
    <w:rsid w:val="00380D81"/>
    <w:rsid w:val="00382618"/>
    <w:rsid w:val="003836FC"/>
    <w:rsid w:val="00391D61"/>
    <w:rsid w:val="003A004C"/>
    <w:rsid w:val="003B4E48"/>
    <w:rsid w:val="003B6A56"/>
    <w:rsid w:val="003D3502"/>
    <w:rsid w:val="003D39F3"/>
    <w:rsid w:val="003D7B11"/>
    <w:rsid w:val="003F3070"/>
    <w:rsid w:val="003F7204"/>
    <w:rsid w:val="004039FB"/>
    <w:rsid w:val="00407BF5"/>
    <w:rsid w:val="00414188"/>
    <w:rsid w:val="0041590C"/>
    <w:rsid w:val="00427A9B"/>
    <w:rsid w:val="00435AA8"/>
    <w:rsid w:val="00435E3E"/>
    <w:rsid w:val="00442C14"/>
    <w:rsid w:val="00445429"/>
    <w:rsid w:val="004454A7"/>
    <w:rsid w:val="00447D4E"/>
    <w:rsid w:val="00450551"/>
    <w:rsid w:val="00454F2B"/>
    <w:rsid w:val="00467A51"/>
    <w:rsid w:val="004722F5"/>
    <w:rsid w:val="00476459"/>
    <w:rsid w:val="004808DF"/>
    <w:rsid w:val="00491190"/>
    <w:rsid w:val="00495B04"/>
    <w:rsid w:val="004A4A3A"/>
    <w:rsid w:val="004B0A0F"/>
    <w:rsid w:val="004C47B1"/>
    <w:rsid w:val="004C60C3"/>
    <w:rsid w:val="004C65CA"/>
    <w:rsid w:val="004D1A23"/>
    <w:rsid w:val="004E6918"/>
    <w:rsid w:val="00503304"/>
    <w:rsid w:val="00504274"/>
    <w:rsid w:val="0051017C"/>
    <w:rsid w:val="005206F9"/>
    <w:rsid w:val="0052078B"/>
    <w:rsid w:val="0052608E"/>
    <w:rsid w:val="005338E6"/>
    <w:rsid w:val="005368C1"/>
    <w:rsid w:val="00541FCE"/>
    <w:rsid w:val="005440E9"/>
    <w:rsid w:val="00547969"/>
    <w:rsid w:val="0055157F"/>
    <w:rsid w:val="0055610B"/>
    <w:rsid w:val="00570BF3"/>
    <w:rsid w:val="0057452A"/>
    <w:rsid w:val="00575A22"/>
    <w:rsid w:val="00576E00"/>
    <w:rsid w:val="005831D1"/>
    <w:rsid w:val="00593735"/>
    <w:rsid w:val="005A21BF"/>
    <w:rsid w:val="005A760F"/>
    <w:rsid w:val="005A7B44"/>
    <w:rsid w:val="005B41A0"/>
    <w:rsid w:val="005C7F40"/>
    <w:rsid w:val="005D31F4"/>
    <w:rsid w:val="005F634B"/>
    <w:rsid w:val="00601C27"/>
    <w:rsid w:val="0060749E"/>
    <w:rsid w:val="00610B79"/>
    <w:rsid w:val="0062063C"/>
    <w:rsid w:val="00621975"/>
    <w:rsid w:val="00625DA9"/>
    <w:rsid w:val="00633493"/>
    <w:rsid w:val="00633AE1"/>
    <w:rsid w:val="006343A2"/>
    <w:rsid w:val="00642D80"/>
    <w:rsid w:val="00652181"/>
    <w:rsid w:val="006560EE"/>
    <w:rsid w:val="00673A10"/>
    <w:rsid w:val="00675459"/>
    <w:rsid w:val="00680636"/>
    <w:rsid w:val="006846B4"/>
    <w:rsid w:val="00696210"/>
    <w:rsid w:val="006A7678"/>
    <w:rsid w:val="006B6527"/>
    <w:rsid w:val="006B7CA1"/>
    <w:rsid w:val="006C0168"/>
    <w:rsid w:val="006D26B2"/>
    <w:rsid w:val="006D5947"/>
    <w:rsid w:val="006E25F3"/>
    <w:rsid w:val="006E7CEA"/>
    <w:rsid w:val="00707798"/>
    <w:rsid w:val="0071330A"/>
    <w:rsid w:val="00713BE7"/>
    <w:rsid w:val="00714A79"/>
    <w:rsid w:val="00720EEA"/>
    <w:rsid w:val="0072304D"/>
    <w:rsid w:val="00725554"/>
    <w:rsid w:val="00725BED"/>
    <w:rsid w:val="00726FF1"/>
    <w:rsid w:val="00757446"/>
    <w:rsid w:val="0075753F"/>
    <w:rsid w:val="007627A9"/>
    <w:rsid w:val="00771FD5"/>
    <w:rsid w:val="00774106"/>
    <w:rsid w:val="007800B2"/>
    <w:rsid w:val="00796111"/>
    <w:rsid w:val="007974C7"/>
    <w:rsid w:val="007B06D4"/>
    <w:rsid w:val="007B28BB"/>
    <w:rsid w:val="007B311F"/>
    <w:rsid w:val="007C355C"/>
    <w:rsid w:val="007C61EC"/>
    <w:rsid w:val="007D6E08"/>
    <w:rsid w:val="007D7CE9"/>
    <w:rsid w:val="007E6BC0"/>
    <w:rsid w:val="007E79F7"/>
    <w:rsid w:val="007F14A8"/>
    <w:rsid w:val="007F1A42"/>
    <w:rsid w:val="007F2999"/>
    <w:rsid w:val="007F3177"/>
    <w:rsid w:val="007F484B"/>
    <w:rsid w:val="00803BE8"/>
    <w:rsid w:val="008077F8"/>
    <w:rsid w:val="00807C57"/>
    <w:rsid w:val="008145BF"/>
    <w:rsid w:val="00816A5B"/>
    <w:rsid w:val="00821E07"/>
    <w:rsid w:val="008272B6"/>
    <w:rsid w:val="00827809"/>
    <w:rsid w:val="00831C47"/>
    <w:rsid w:val="00836F5B"/>
    <w:rsid w:val="008374A3"/>
    <w:rsid w:val="008422AA"/>
    <w:rsid w:val="008438BB"/>
    <w:rsid w:val="00843C90"/>
    <w:rsid w:val="00845F10"/>
    <w:rsid w:val="008478D4"/>
    <w:rsid w:val="00851E25"/>
    <w:rsid w:val="00864AF9"/>
    <w:rsid w:val="0086501C"/>
    <w:rsid w:val="00867984"/>
    <w:rsid w:val="008727E6"/>
    <w:rsid w:val="00881498"/>
    <w:rsid w:val="00881744"/>
    <w:rsid w:val="008A7935"/>
    <w:rsid w:val="008B215A"/>
    <w:rsid w:val="008B2D0F"/>
    <w:rsid w:val="008B4B0A"/>
    <w:rsid w:val="008B4E24"/>
    <w:rsid w:val="008B7489"/>
    <w:rsid w:val="008C218C"/>
    <w:rsid w:val="008C23D9"/>
    <w:rsid w:val="008C742D"/>
    <w:rsid w:val="008D05F5"/>
    <w:rsid w:val="008D24CD"/>
    <w:rsid w:val="008D6618"/>
    <w:rsid w:val="008D6A6B"/>
    <w:rsid w:val="008E39EF"/>
    <w:rsid w:val="008F022A"/>
    <w:rsid w:val="008F5E06"/>
    <w:rsid w:val="0090002B"/>
    <w:rsid w:val="009009A8"/>
    <w:rsid w:val="009108E7"/>
    <w:rsid w:val="009211B2"/>
    <w:rsid w:val="00923A80"/>
    <w:rsid w:val="00925870"/>
    <w:rsid w:val="00932AF5"/>
    <w:rsid w:val="009347D5"/>
    <w:rsid w:val="009349D1"/>
    <w:rsid w:val="009355EC"/>
    <w:rsid w:val="0093615E"/>
    <w:rsid w:val="009425DE"/>
    <w:rsid w:val="00943F5A"/>
    <w:rsid w:val="00945DFB"/>
    <w:rsid w:val="00970F41"/>
    <w:rsid w:val="009956E6"/>
    <w:rsid w:val="00996B08"/>
    <w:rsid w:val="009A7502"/>
    <w:rsid w:val="009B0386"/>
    <w:rsid w:val="009B4C14"/>
    <w:rsid w:val="009B5E18"/>
    <w:rsid w:val="009C238A"/>
    <w:rsid w:val="009C56B3"/>
    <w:rsid w:val="009E0CC1"/>
    <w:rsid w:val="009E39AA"/>
    <w:rsid w:val="009E45D8"/>
    <w:rsid w:val="009E711E"/>
    <w:rsid w:val="009F6822"/>
    <w:rsid w:val="00A032E2"/>
    <w:rsid w:val="00A13735"/>
    <w:rsid w:val="00A14B4C"/>
    <w:rsid w:val="00A21B8B"/>
    <w:rsid w:val="00A30FBF"/>
    <w:rsid w:val="00A355A1"/>
    <w:rsid w:val="00A4079D"/>
    <w:rsid w:val="00A41B01"/>
    <w:rsid w:val="00A45FE9"/>
    <w:rsid w:val="00A46902"/>
    <w:rsid w:val="00A479D0"/>
    <w:rsid w:val="00A62E6A"/>
    <w:rsid w:val="00A73530"/>
    <w:rsid w:val="00A737A6"/>
    <w:rsid w:val="00A75216"/>
    <w:rsid w:val="00A802BB"/>
    <w:rsid w:val="00A9059D"/>
    <w:rsid w:val="00A906E6"/>
    <w:rsid w:val="00A90A75"/>
    <w:rsid w:val="00A90A7F"/>
    <w:rsid w:val="00A967FB"/>
    <w:rsid w:val="00AA381A"/>
    <w:rsid w:val="00AC62CC"/>
    <w:rsid w:val="00AD2B92"/>
    <w:rsid w:val="00AE231A"/>
    <w:rsid w:val="00AE357F"/>
    <w:rsid w:val="00AE4750"/>
    <w:rsid w:val="00AE549A"/>
    <w:rsid w:val="00AF1567"/>
    <w:rsid w:val="00AF343C"/>
    <w:rsid w:val="00AF63C1"/>
    <w:rsid w:val="00AF646F"/>
    <w:rsid w:val="00AF6B04"/>
    <w:rsid w:val="00AF6CA4"/>
    <w:rsid w:val="00AF7D14"/>
    <w:rsid w:val="00B01629"/>
    <w:rsid w:val="00B03729"/>
    <w:rsid w:val="00B04B28"/>
    <w:rsid w:val="00B05E48"/>
    <w:rsid w:val="00B0785F"/>
    <w:rsid w:val="00B115CE"/>
    <w:rsid w:val="00B25074"/>
    <w:rsid w:val="00B27F54"/>
    <w:rsid w:val="00B31569"/>
    <w:rsid w:val="00B425F1"/>
    <w:rsid w:val="00B4666E"/>
    <w:rsid w:val="00B53E3B"/>
    <w:rsid w:val="00B54AC3"/>
    <w:rsid w:val="00B54CFE"/>
    <w:rsid w:val="00B55B3B"/>
    <w:rsid w:val="00B55D06"/>
    <w:rsid w:val="00B56109"/>
    <w:rsid w:val="00B563EC"/>
    <w:rsid w:val="00B631EA"/>
    <w:rsid w:val="00B6323D"/>
    <w:rsid w:val="00B658B7"/>
    <w:rsid w:val="00B66EE6"/>
    <w:rsid w:val="00B7356C"/>
    <w:rsid w:val="00B73C0D"/>
    <w:rsid w:val="00B80566"/>
    <w:rsid w:val="00B83310"/>
    <w:rsid w:val="00B841D6"/>
    <w:rsid w:val="00B844C6"/>
    <w:rsid w:val="00B86CD8"/>
    <w:rsid w:val="00B93ADA"/>
    <w:rsid w:val="00B96BA0"/>
    <w:rsid w:val="00B97365"/>
    <w:rsid w:val="00BA41B9"/>
    <w:rsid w:val="00BA63D1"/>
    <w:rsid w:val="00BA7187"/>
    <w:rsid w:val="00BB15F7"/>
    <w:rsid w:val="00BB2029"/>
    <w:rsid w:val="00BB508E"/>
    <w:rsid w:val="00BB538D"/>
    <w:rsid w:val="00BC2F55"/>
    <w:rsid w:val="00BC488D"/>
    <w:rsid w:val="00BC5CDD"/>
    <w:rsid w:val="00BD0D67"/>
    <w:rsid w:val="00BE3282"/>
    <w:rsid w:val="00BE6299"/>
    <w:rsid w:val="00C0392A"/>
    <w:rsid w:val="00C067FE"/>
    <w:rsid w:val="00C11D01"/>
    <w:rsid w:val="00C12C07"/>
    <w:rsid w:val="00C222EE"/>
    <w:rsid w:val="00C24206"/>
    <w:rsid w:val="00C535BA"/>
    <w:rsid w:val="00C54F20"/>
    <w:rsid w:val="00C568A1"/>
    <w:rsid w:val="00C628A1"/>
    <w:rsid w:val="00C64761"/>
    <w:rsid w:val="00C67D18"/>
    <w:rsid w:val="00C74EC7"/>
    <w:rsid w:val="00C77896"/>
    <w:rsid w:val="00C81452"/>
    <w:rsid w:val="00C8439A"/>
    <w:rsid w:val="00C85C96"/>
    <w:rsid w:val="00CA46ED"/>
    <w:rsid w:val="00CB0394"/>
    <w:rsid w:val="00CC1244"/>
    <w:rsid w:val="00CD293C"/>
    <w:rsid w:val="00CE1721"/>
    <w:rsid w:val="00CE4496"/>
    <w:rsid w:val="00CE713C"/>
    <w:rsid w:val="00CF608F"/>
    <w:rsid w:val="00CF61C3"/>
    <w:rsid w:val="00D01370"/>
    <w:rsid w:val="00D065DE"/>
    <w:rsid w:val="00D14044"/>
    <w:rsid w:val="00D224FC"/>
    <w:rsid w:val="00D26821"/>
    <w:rsid w:val="00D4463B"/>
    <w:rsid w:val="00D626B7"/>
    <w:rsid w:val="00D667C9"/>
    <w:rsid w:val="00D66801"/>
    <w:rsid w:val="00D67DB6"/>
    <w:rsid w:val="00D70C94"/>
    <w:rsid w:val="00D9237E"/>
    <w:rsid w:val="00D951FE"/>
    <w:rsid w:val="00D96587"/>
    <w:rsid w:val="00DA1A61"/>
    <w:rsid w:val="00DA1ADA"/>
    <w:rsid w:val="00DA3444"/>
    <w:rsid w:val="00DA671B"/>
    <w:rsid w:val="00DB218A"/>
    <w:rsid w:val="00DB5C36"/>
    <w:rsid w:val="00DC158C"/>
    <w:rsid w:val="00DC750C"/>
    <w:rsid w:val="00DD0F9E"/>
    <w:rsid w:val="00DF0260"/>
    <w:rsid w:val="00DF4C73"/>
    <w:rsid w:val="00E061FD"/>
    <w:rsid w:val="00E1142C"/>
    <w:rsid w:val="00E11E1A"/>
    <w:rsid w:val="00E16625"/>
    <w:rsid w:val="00E20B73"/>
    <w:rsid w:val="00E26476"/>
    <w:rsid w:val="00E270C6"/>
    <w:rsid w:val="00E2769B"/>
    <w:rsid w:val="00E30CAC"/>
    <w:rsid w:val="00E42004"/>
    <w:rsid w:val="00E45EAA"/>
    <w:rsid w:val="00E53DC7"/>
    <w:rsid w:val="00E56E57"/>
    <w:rsid w:val="00E60173"/>
    <w:rsid w:val="00E60393"/>
    <w:rsid w:val="00E638D9"/>
    <w:rsid w:val="00E67791"/>
    <w:rsid w:val="00E67A5C"/>
    <w:rsid w:val="00E67EA7"/>
    <w:rsid w:val="00E71CCA"/>
    <w:rsid w:val="00E73BC5"/>
    <w:rsid w:val="00E829C8"/>
    <w:rsid w:val="00E95BAE"/>
    <w:rsid w:val="00EA31B9"/>
    <w:rsid w:val="00EA518A"/>
    <w:rsid w:val="00EB01B2"/>
    <w:rsid w:val="00EB23F8"/>
    <w:rsid w:val="00EC12D3"/>
    <w:rsid w:val="00EF6157"/>
    <w:rsid w:val="00F00229"/>
    <w:rsid w:val="00F044D0"/>
    <w:rsid w:val="00F073F3"/>
    <w:rsid w:val="00F13980"/>
    <w:rsid w:val="00F14EDE"/>
    <w:rsid w:val="00F15E0F"/>
    <w:rsid w:val="00F3438A"/>
    <w:rsid w:val="00F37A60"/>
    <w:rsid w:val="00F43C56"/>
    <w:rsid w:val="00F504DE"/>
    <w:rsid w:val="00F5479D"/>
    <w:rsid w:val="00F56146"/>
    <w:rsid w:val="00F5704A"/>
    <w:rsid w:val="00F62E9F"/>
    <w:rsid w:val="00F67878"/>
    <w:rsid w:val="00F71581"/>
    <w:rsid w:val="00F744C7"/>
    <w:rsid w:val="00F81B23"/>
    <w:rsid w:val="00F87C68"/>
    <w:rsid w:val="00F95D02"/>
    <w:rsid w:val="00FA3202"/>
    <w:rsid w:val="00FB20C0"/>
    <w:rsid w:val="00FB4070"/>
    <w:rsid w:val="00FB7246"/>
    <w:rsid w:val="00FB76B4"/>
    <w:rsid w:val="00FB7FD8"/>
    <w:rsid w:val="00FC1D7D"/>
    <w:rsid w:val="00FC213C"/>
    <w:rsid w:val="00FC47DC"/>
    <w:rsid w:val="00FC6F61"/>
    <w:rsid w:val="00FD2F9F"/>
    <w:rsid w:val="00FD30B4"/>
    <w:rsid w:val="00FD42F9"/>
    <w:rsid w:val="00FD6562"/>
    <w:rsid w:val="00FE258D"/>
    <w:rsid w:val="00FE6AEA"/>
    <w:rsid w:val="00FE7BD4"/>
    <w:rsid w:val="00FF08F0"/>
    <w:rsid w:val="00FF44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726351-9294-7B43-8B2C-69135252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A3A"/>
    <w:pPr>
      <w:spacing w:after="160" w:line="259" w:lineRule="auto"/>
    </w:pPr>
    <w:rPr>
      <w:sz w:val="22"/>
      <w:szCs w:val="22"/>
      <w:lang w:eastAsia="en-US"/>
    </w:rPr>
  </w:style>
  <w:style w:type="paragraph" w:styleId="1">
    <w:name w:val="heading 1"/>
    <w:basedOn w:val="a"/>
    <w:next w:val="a"/>
    <w:link w:val="10"/>
    <w:qFormat/>
    <w:rsid w:val="009425DE"/>
    <w:pPr>
      <w:keepNext/>
      <w:spacing w:before="240" w:after="60" w:line="240" w:lineRule="auto"/>
      <w:outlineLvl w:val="0"/>
    </w:pPr>
    <w:rPr>
      <w:rFonts w:ascii="Times New Roman" w:eastAsia="Times New Roman" w:hAnsi="Times New Roman"/>
      <w:b/>
      <w:kern w:val="28"/>
      <w:sz w:val="24"/>
      <w:szCs w:val="24"/>
      <w:lang w:val="x-none" w:eastAsia="x-none"/>
    </w:rPr>
  </w:style>
  <w:style w:type="paragraph" w:styleId="2">
    <w:name w:val="heading 2"/>
    <w:basedOn w:val="a"/>
    <w:next w:val="a"/>
    <w:link w:val="20"/>
    <w:qFormat/>
    <w:rsid w:val="009425DE"/>
    <w:pPr>
      <w:keepNext/>
      <w:spacing w:before="240" w:after="60" w:line="240" w:lineRule="auto"/>
      <w:outlineLvl w:val="1"/>
    </w:pPr>
    <w:rPr>
      <w:rFonts w:ascii="Times New Roman" w:eastAsia="Times New Roman" w:hAnsi="Times New Roman"/>
      <w:sz w:val="24"/>
      <w:szCs w:val="24"/>
      <w:lang w:val="x-none" w:eastAsia="ru-RU"/>
    </w:rPr>
  </w:style>
  <w:style w:type="paragraph" w:styleId="3">
    <w:name w:val="heading 3"/>
    <w:basedOn w:val="a"/>
    <w:next w:val="a"/>
    <w:link w:val="30"/>
    <w:uiPriority w:val="9"/>
    <w:unhideWhenUsed/>
    <w:qFormat/>
    <w:rsid w:val="009425DE"/>
    <w:pPr>
      <w:keepNext/>
      <w:keepLines/>
      <w:spacing w:before="40" w:after="0"/>
      <w:outlineLvl w:val="2"/>
    </w:pPr>
    <w:rPr>
      <w:rFonts w:ascii="Calibri Light" w:eastAsia="Times New Roman" w:hAnsi="Calibri Light"/>
      <w:color w:val="1F4D78"/>
      <w:sz w:val="24"/>
      <w:szCs w:val="24"/>
      <w:lang w:val="x-none" w:eastAsia="x-none"/>
    </w:rPr>
  </w:style>
  <w:style w:type="paragraph" w:styleId="4">
    <w:name w:val="heading 4"/>
    <w:basedOn w:val="a"/>
    <w:next w:val="a"/>
    <w:link w:val="40"/>
    <w:qFormat/>
    <w:rsid w:val="009425DE"/>
    <w:pPr>
      <w:keepNext/>
      <w:spacing w:before="240" w:after="60" w:line="240" w:lineRule="auto"/>
      <w:outlineLvl w:val="3"/>
    </w:pPr>
    <w:rPr>
      <w:rFonts w:ascii="Arial" w:eastAsia="Times New Roman" w:hAnsi="Arial"/>
      <w:b/>
      <w:sz w:val="24"/>
      <w:szCs w:val="20"/>
      <w:lang w:val="x-none" w:eastAsia="ru-RU"/>
    </w:rPr>
  </w:style>
  <w:style w:type="paragraph" w:styleId="5">
    <w:name w:val="heading 5"/>
    <w:basedOn w:val="a"/>
    <w:next w:val="a"/>
    <w:link w:val="50"/>
    <w:qFormat/>
    <w:rsid w:val="009425DE"/>
    <w:pPr>
      <w:spacing w:before="240" w:after="60" w:line="240" w:lineRule="auto"/>
      <w:outlineLvl w:val="4"/>
    </w:pPr>
    <w:rPr>
      <w:rFonts w:ascii="Arial" w:eastAsia="Times New Roman" w:hAnsi="Arial"/>
      <w:sz w:val="20"/>
      <w:szCs w:val="20"/>
      <w:lang w:val="x-none" w:eastAsia="ru-RU"/>
    </w:rPr>
  </w:style>
  <w:style w:type="paragraph" w:styleId="6">
    <w:name w:val="heading 6"/>
    <w:basedOn w:val="a"/>
    <w:next w:val="a"/>
    <w:link w:val="60"/>
    <w:qFormat/>
    <w:rsid w:val="009425DE"/>
    <w:pPr>
      <w:spacing w:before="240" w:after="60" w:line="240" w:lineRule="auto"/>
      <w:outlineLvl w:val="5"/>
    </w:pPr>
    <w:rPr>
      <w:rFonts w:ascii="Times New Roman" w:eastAsia="Times New Roman" w:hAnsi="Times New Roman"/>
      <w:i/>
      <w:sz w:val="20"/>
      <w:szCs w:val="20"/>
      <w:lang w:val="x-none" w:eastAsia="ru-RU"/>
    </w:rPr>
  </w:style>
  <w:style w:type="paragraph" w:styleId="7">
    <w:name w:val="heading 7"/>
    <w:basedOn w:val="a"/>
    <w:next w:val="a"/>
    <w:link w:val="70"/>
    <w:qFormat/>
    <w:rsid w:val="009425DE"/>
    <w:pPr>
      <w:keepNext/>
      <w:spacing w:before="60" w:after="0" w:line="360" w:lineRule="auto"/>
      <w:jc w:val="center"/>
      <w:outlineLvl w:val="6"/>
    </w:pPr>
    <w:rPr>
      <w:rFonts w:ascii="Arial" w:eastAsia="Times New Roman" w:hAnsi="Arial"/>
      <w:b/>
      <w:sz w:val="28"/>
      <w:szCs w:val="20"/>
      <w:lang w:val="x-none" w:eastAsia="ru-RU"/>
    </w:rPr>
  </w:style>
  <w:style w:type="paragraph" w:styleId="8">
    <w:name w:val="heading 8"/>
    <w:basedOn w:val="a"/>
    <w:next w:val="a"/>
    <w:link w:val="80"/>
    <w:qFormat/>
    <w:rsid w:val="009425DE"/>
    <w:pPr>
      <w:spacing w:before="240" w:after="60" w:line="240" w:lineRule="auto"/>
      <w:outlineLvl w:val="7"/>
    </w:pPr>
    <w:rPr>
      <w:rFonts w:ascii="Arial" w:eastAsia="Times New Roman" w:hAnsi="Arial"/>
      <w:i/>
      <w:sz w:val="20"/>
      <w:szCs w:val="20"/>
      <w:lang w:val="x-none" w:eastAsia="ru-RU"/>
    </w:rPr>
  </w:style>
  <w:style w:type="paragraph" w:styleId="9">
    <w:name w:val="heading 9"/>
    <w:basedOn w:val="a"/>
    <w:next w:val="a"/>
    <w:link w:val="90"/>
    <w:qFormat/>
    <w:rsid w:val="009425DE"/>
    <w:pPr>
      <w:spacing w:before="240" w:after="60" w:line="240" w:lineRule="auto"/>
      <w:outlineLvl w:val="8"/>
    </w:pPr>
    <w:rPr>
      <w:rFonts w:ascii="Arial" w:eastAsia="Times New Roman" w:hAnsi="Arial"/>
      <w:b/>
      <w:i/>
      <w:sz w:val="18"/>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56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56B3"/>
  </w:style>
  <w:style w:type="paragraph" w:styleId="a5">
    <w:name w:val="footer"/>
    <w:basedOn w:val="a"/>
    <w:link w:val="a6"/>
    <w:uiPriority w:val="99"/>
    <w:unhideWhenUsed/>
    <w:rsid w:val="003356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56B3"/>
  </w:style>
  <w:style w:type="table" w:styleId="a7">
    <w:name w:val="Table Grid"/>
    <w:basedOn w:val="a1"/>
    <w:uiPriority w:val="59"/>
    <w:rsid w:val="00335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тиль1"/>
    <w:basedOn w:val="a1"/>
    <w:uiPriority w:val="99"/>
    <w:rsid w:val="008422AA"/>
    <w:tblPr/>
  </w:style>
  <w:style w:type="character" w:styleId="a8">
    <w:name w:val="page number"/>
    <w:basedOn w:val="a0"/>
    <w:rsid w:val="001B192C"/>
  </w:style>
  <w:style w:type="character" w:customStyle="1" w:styleId="10">
    <w:name w:val="Заголовок 1 Знак"/>
    <w:link w:val="1"/>
    <w:rsid w:val="009425DE"/>
    <w:rPr>
      <w:rFonts w:ascii="Times New Roman" w:eastAsia="Times New Roman" w:hAnsi="Times New Roman" w:cs="Times New Roman"/>
      <w:b/>
      <w:kern w:val="28"/>
      <w:sz w:val="24"/>
      <w:szCs w:val="24"/>
    </w:rPr>
  </w:style>
  <w:style w:type="character" w:customStyle="1" w:styleId="20">
    <w:name w:val="Заголовок 2 Знак"/>
    <w:link w:val="2"/>
    <w:rsid w:val="009425DE"/>
    <w:rPr>
      <w:rFonts w:ascii="Times New Roman" w:eastAsia="Times New Roman" w:hAnsi="Times New Roman" w:cs="Times New Roman"/>
      <w:sz w:val="24"/>
      <w:szCs w:val="24"/>
      <w:lang w:eastAsia="ru-RU"/>
    </w:rPr>
  </w:style>
  <w:style w:type="character" w:customStyle="1" w:styleId="30">
    <w:name w:val="Заголовок 3 Знак"/>
    <w:link w:val="3"/>
    <w:uiPriority w:val="9"/>
    <w:rsid w:val="009425DE"/>
    <w:rPr>
      <w:rFonts w:ascii="Calibri Light" w:eastAsia="Times New Roman" w:hAnsi="Calibri Light" w:cs="Times New Roman"/>
      <w:color w:val="1F4D78"/>
      <w:sz w:val="24"/>
      <w:szCs w:val="24"/>
    </w:rPr>
  </w:style>
  <w:style w:type="character" w:customStyle="1" w:styleId="40">
    <w:name w:val="Заголовок 4 Знак"/>
    <w:link w:val="4"/>
    <w:rsid w:val="009425DE"/>
    <w:rPr>
      <w:rFonts w:ascii="Arial" w:eastAsia="Times New Roman" w:hAnsi="Arial" w:cs="Times New Roman"/>
      <w:b/>
      <w:sz w:val="24"/>
      <w:szCs w:val="20"/>
      <w:lang w:eastAsia="ru-RU"/>
    </w:rPr>
  </w:style>
  <w:style w:type="character" w:customStyle="1" w:styleId="50">
    <w:name w:val="Заголовок 5 Знак"/>
    <w:link w:val="5"/>
    <w:rsid w:val="009425DE"/>
    <w:rPr>
      <w:rFonts w:ascii="Arial" w:eastAsia="Times New Roman" w:hAnsi="Arial" w:cs="Times New Roman"/>
      <w:szCs w:val="20"/>
      <w:lang w:eastAsia="ru-RU"/>
    </w:rPr>
  </w:style>
  <w:style w:type="character" w:customStyle="1" w:styleId="60">
    <w:name w:val="Заголовок 6 Знак"/>
    <w:link w:val="6"/>
    <w:rsid w:val="009425DE"/>
    <w:rPr>
      <w:rFonts w:ascii="Times New Roman" w:eastAsia="Times New Roman" w:hAnsi="Times New Roman" w:cs="Times New Roman"/>
      <w:i/>
      <w:szCs w:val="20"/>
      <w:lang w:eastAsia="ru-RU"/>
    </w:rPr>
  </w:style>
  <w:style w:type="character" w:customStyle="1" w:styleId="70">
    <w:name w:val="Заголовок 7 Знак"/>
    <w:link w:val="7"/>
    <w:rsid w:val="009425DE"/>
    <w:rPr>
      <w:rFonts w:ascii="Arial" w:eastAsia="Times New Roman" w:hAnsi="Arial" w:cs="Times New Roman"/>
      <w:b/>
      <w:sz w:val="28"/>
      <w:szCs w:val="20"/>
      <w:lang w:eastAsia="ru-RU"/>
    </w:rPr>
  </w:style>
  <w:style w:type="character" w:customStyle="1" w:styleId="80">
    <w:name w:val="Заголовок 8 Знак"/>
    <w:link w:val="8"/>
    <w:rsid w:val="009425DE"/>
    <w:rPr>
      <w:rFonts w:ascii="Arial" w:eastAsia="Times New Roman" w:hAnsi="Arial" w:cs="Times New Roman"/>
      <w:i/>
      <w:sz w:val="20"/>
      <w:szCs w:val="20"/>
      <w:lang w:eastAsia="ru-RU"/>
    </w:rPr>
  </w:style>
  <w:style w:type="character" w:customStyle="1" w:styleId="90">
    <w:name w:val="Заголовок 9 Знак"/>
    <w:link w:val="9"/>
    <w:rsid w:val="009425DE"/>
    <w:rPr>
      <w:rFonts w:ascii="Arial" w:eastAsia="Times New Roman" w:hAnsi="Arial" w:cs="Times New Roman"/>
      <w:b/>
      <w:i/>
      <w:sz w:val="18"/>
      <w:szCs w:val="20"/>
      <w:lang w:eastAsia="ru-RU"/>
    </w:rPr>
  </w:style>
  <w:style w:type="character" w:styleId="a9">
    <w:name w:val="Hyperlink"/>
    <w:rsid w:val="009425DE"/>
    <w:rPr>
      <w:color w:val="0000FF"/>
      <w:u w:val="single"/>
    </w:rPr>
  </w:style>
  <w:style w:type="paragraph" w:styleId="aa">
    <w:name w:val="Body Text"/>
    <w:basedOn w:val="a"/>
    <w:link w:val="ab"/>
    <w:rsid w:val="009425DE"/>
    <w:pPr>
      <w:spacing w:before="60" w:after="120" w:line="240" w:lineRule="auto"/>
    </w:pPr>
    <w:rPr>
      <w:rFonts w:ascii="Arial" w:eastAsia="Times New Roman" w:hAnsi="Arial"/>
      <w:sz w:val="24"/>
      <w:szCs w:val="20"/>
      <w:lang w:val="x-none" w:eastAsia="ru-RU"/>
    </w:rPr>
  </w:style>
  <w:style w:type="character" w:customStyle="1" w:styleId="ab">
    <w:name w:val="Основной текст Знак"/>
    <w:link w:val="aa"/>
    <w:rsid w:val="009425DE"/>
    <w:rPr>
      <w:rFonts w:ascii="Arial" w:eastAsia="Times New Roman" w:hAnsi="Arial" w:cs="Times New Roman"/>
      <w:sz w:val="24"/>
      <w:szCs w:val="20"/>
      <w:lang w:eastAsia="ru-RU"/>
    </w:rPr>
  </w:style>
  <w:style w:type="paragraph" w:customStyle="1" w:styleId="msonormalcxsplast">
    <w:name w:val="msonormalcxsplast"/>
    <w:basedOn w:val="a"/>
    <w:uiPriority w:val="99"/>
    <w:rsid w:val="009425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1">
    <w:name w:val="Pa1"/>
    <w:basedOn w:val="a"/>
    <w:next w:val="a"/>
    <w:uiPriority w:val="99"/>
    <w:rsid w:val="009425DE"/>
    <w:pPr>
      <w:autoSpaceDE w:val="0"/>
      <w:autoSpaceDN w:val="0"/>
      <w:adjustRightInd w:val="0"/>
      <w:spacing w:after="0" w:line="211" w:lineRule="atLeast"/>
    </w:pPr>
    <w:rPr>
      <w:rFonts w:ascii="Minion Pro" w:eastAsia="Times New Roman" w:hAnsi="Minion Pro"/>
      <w:sz w:val="24"/>
      <w:szCs w:val="24"/>
      <w:lang w:eastAsia="ru-RU"/>
    </w:rPr>
  </w:style>
  <w:style w:type="paragraph" w:styleId="ac">
    <w:name w:val="Balloon Text"/>
    <w:basedOn w:val="a"/>
    <w:link w:val="ad"/>
    <w:uiPriority w:val="99"/>
    <w:semiHidden/>
    <w:unhideWhenUsed/>
    <w:rsid w:val="00D9237E"/>
    <w:pPr>
      <w:spacing w:after="0" w:line="240" w:lineRule="auto"/>
    </w:pPr>
    <w:rPr>
      <w:rFonts w:ascii="Tahoma" w:hAnsi="Tahoma"/>
      <w:sz w:val="16"/>
      <w:szCs w:val="16"/>
      <w:lang w:val="x-none" w:eastAsia="x-none"/>
    </w:rPr>
  </w:style>
  <w:style w:type="character" w:customStyle="1" w:styleId="ad">
    <w:name w:val="Текст выноски Знак"/>
    <w:link w:val="ac"/>
    <w:uiPriority w:val="99"/>
    <w:semiHidden/>
    <w:rsid w:val="00D9237E"/>
    <w:rPr>
      <w:rFonts w:ascii="Tahoma" w:hAnsi="Tahoma" w:cs="Tahoma"/>
      <w:sz w:val="16"/>
      <w:szCs w:val="16"/>
    </w:rPr>
  </w:style>
  <w:style w:type="paragraph" w:customStyle="1" w:styleId="Default">
    <w:name w:val="Default"/>
    <w:rsid w:val="00D9237E"/>
    <w:pPr>
      <w:autoSpaceDE w:val="0"/>
      <w:autoSpaceDN w:val="0"/>
      <w:adjustRightInd w:val="0"/>
    </w:pPr>
    <w:rPr>
      <w:rFonts w:ascii="Times New Roman" w:eastAsia="Times New Roman" w:hAnsi="Times New Roman"/>
      <w:color w:val="000000"/>
      <w:sz w:val="24"/>
      <w:szCs w:val="24"/>
    </w:rPr>
  </w:style>
  <w:style w:type="paragraph" w:customStyle="1" w:styleId="12">
    <w:name w:val="Абзац списка1"/>
    <w:basedOn w:val="a"/>
    <w:rsid w:val="00547969"/>
    <w:pPr>
      <w:spacing w:after="200" w:line="276" w:lineRule="auto"/>
      <w:ind w:left="720"/>
      <w:contextualSpacing/>
    </w:pPr>
    <w:rPr>
      <w:rFonts w:eastAsia="Times New Roman"/>
    </w:rPr>
  </w:style>
  <w:style w:type="paragraph" w:styleId="ae">
    <w:name w:val="List Paragraph"/>
    <w:basedOn w:val="a"/>
    <w:uiPriority w:val="34"/>
    <w:qFormat/>
    <w:rsid w:val="00FD2F9F"/>
    <w:pPr>
      <w:spacing w:after="0" w:line="240" w:lineRule="auto"/>
      <w:ind w:left="708"/>
    </w:pPr>
    <w:rPr>
      <w:rFonts w:ascii="Times New Roman" w:eastAsia="Times New Roman" w:hAnsi="Times New Roman"/>
      <w:sz w:val="24"/>
      <w:szCs w:val="24"/>
      <w:lang w:eastAsia="ru-RU"/>
    </w:rPr>
  </w:style>
  <w:style w:type="paragraph" w:styleId="af">
    <w:name w:val="Subtitle"/>
    <w:basedOn w:val="a"/>
    <w:link w:val="af0"/>
    <w:uiPriority w:val="99"/>
    <w:qFormat/>
    <w:rsid w:val="00771FD5"/>
    <w:pPr>
      <w:spacing w:after="0" w:line="240" w:lineRule="auto"/>
    </w:pPr>
    <w:rPr>
      <w:rFonts w:ascii="Times New Roman" w:eastAsia="Times New Roman" w:hAnsi="Times New Roman"/>
      <w:b/>
      <w:sz w:val="32"/>
      <w:szCs w:val="20"/>
      <w:lang w:val="x-none" w:eastAsia="x-none"/>
    </w:rPr>
  </w:style>
  <w:style w:type="character" w:customStyle="1" w:styleId="af0">
    <w:name w:val="Подзаголовок Знак"/>
    <w:link w:val="af"/>
    <w:uiPriority w:val="99"/>
    <w:rsid w:val="00771FD5"/>
    <w:rPr>
      <w:rFonts w:ascii="Times New Roman" w:eastAsia="Times New Roman" w:hAnsi="Times New Roman" w:cs="Times New Roman"/>
      <w:b/>
      <w:sz w:val="32"/>
      <w:szCs w:val="20"/>
    </w:rPr>
  </w:style>
  <w:style w:type="character" w:styleId="af1">
    <w:name w:val="Strong"/>
    <w:uiPriority w:val="22"/>
    <w:qFormat/>
    <w:rsid w:val="00040667"/>
    <w:rPr>
      <w:b/>
      <w:bCs/>
    </w:rPr>
  </w:style>
  <w:style w:type="paragraph" w:customStyle="1" w:styleId="Style2">
    <w:name w:val="Style2"/>
    <w:basedOn w:val="a"/>
    <w:rsid w:val="00C64761"/>
    <w:pPr>
      <w:widowControl w:val="0"/>
      <w:autoSpaceDE w:val="0"/>
      <w:autoSpaceDN w:val="0"/>
      <w:adjustRightInd w:val="0"/>
      <w:spacing w:after="0" w:line="301" w:lineRule="exact"/>
      <w:ind w:firstLine="427"/>
      <w:jc w:val="both"/>
    </w:pPr>
    <w:rPr>
      <w:rFonts w:ascii="Times New Roman" w:eastAsia="Times New Roman" w:hAnsi="Times New Roman"/>
      <w:sz w:val="24"/>
      <w:szCs w:val="24"/>
      <w:lang w:eastAsia="ru-RU"/>
    </w:rPr>
  </w:style>
  <w:style w:type="character" w:customStyle="1" w:styleId="FontStyle16">
    <w:name w:val="Font Style16"/>
    <w:rsid w:val="00C64761"/>
    <w:rPr>
      <w:rFonts w:ascii="Times New Roman" w:hAnsi="Times New Roman" w:cs="Times New Roman" w:hint="default"/>
      <w:sz w:val="16"/>
      <w:szCs w:val="16"/>
    </w:rPr>
  </w:style>
  <w:style w:type="character" w:styleId="af2">
    <w:name w:val="FollowedHyperlink"/>
    <w:uiPriority w:val="99"/>
    <w:semiHidden/>
    <w:unhideWhenUsed/>
    <w:rsid w:val="00A032E2"/>
    <w:rPr>
      <w:color w:val="954F72"/>
      <w:u w:val="single"/>
    </w:rPr>
  </w:style>
  <w:style w:type="paragraph" w:styleId="13">
    <w:name w:val="toc 1"/>
    <w:basedOn w:val="a"/>
    <w:next w:val="a"/>
    <w:autoRedefine/>
    <w:uiPriority w:val="39"/>
    <w:unhideWhenUsed/>
    <w:rsid w:val="003F7204"/>
    <w:pPr>
      <w:tabs>
        <w:tab w:val="right" w:leader="dot" w:pos="9345"/>
      </w:tabs>
      <w:spacing w:after="0" w:line="240" w:lineRule="auto"/>
      <w:jc w:val="both"/>
    </w:pPr>
    <w:rPr>
      <w:rFonts w:ascii="Times New Roman" w:eastAsia="Times New Roman" w:hAnsi="Times New Roman"/>
      <w:b/>
      <w:sz w:val="24"/>
      <w:szCs w:val="24"/>
      <w:lang w:eastAsia="ru-RU"/>
    </w:rPr>
  </w:style>
  <w:style w:type="paragraph" w:styleId="af3">
    <w:name w:val="Normal (Web)"/>
    <w:basedOn w:val="a"/>
    <w:uiPriority w:val="99"/>
    <w:rsid w:val="00541FCE"/>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103">
    <w:name w:val="Заголовок №10 (3)"/>
    <w:link w:val="1031"/>
    <w:uiPriority w:val="99"/>
    <w:rsid w:val="003B6A56"/>
    <w:rPr>
      <w:b/>
      <w:bCs/>
      <w:shd w:val="clear" w:color="auto" w:fill="FFFFFF"/>
    </w:rPr>
  </w:style>
  <w:style w:type="character" w:customStyle="1" w:styleId="1030">
    <w:name w:val="Заголовок №10 (3) + Не полужирный"/>
    <w:uiPriority w:val="99"/>
    <w:rsid w:val="003B6A56"/>
  </w:style>
  <w:style w:type="paragraph" w:customStyle="1" w:styleId="1031">
    <w:name w:val="Заголовок №10 (3)1"/>
    <w:basedOn w:val="a"/>
    <w:link w:val="103"/>
    <w:uiPriority w:val="99"/>
    <w:rsid w:val="003B6A56"/>
    <w:pPr>
      <w:shd w:val="clear" w:color="auto" w:fill="FFFFFF"/>
      <w:spacing w:after="0" w:line="274" w:lineRule="exact"/>
      <w:ind w:hanging="340"/>
    </w:pPr>
    <w:rPr>
      <w:b/>
      <w:bCs/>
      <w:sz w:val="20"/>
      <w:szCs w:val="20"/>
      <w:lang w:val="x-none" w:eastAsia="x-none"/>
    </w:rPr>
  </w:style>
  <w:style w:type="paragraph" w:styleId="af4">
    <w:name w:val="endnote text"/>
    <w:basedOn w:val="a"/>
    <w:link w:val="af5"/>
    <w:uiPriority w:val="99"/>
    <w:semiHidden/>
    <w:unhideWhenUsed/>
    <w:rsid w:val="00311FB8"/>
    <w:rPr>
      <w:sz w:val="20"/>
      <w:szCs w:val="20"/>
      <w:lang w:val="x-none"/>
    </w:rPr>
  </w:style>
  <w:style w:type="character" w:customStyle="1" w:styleId="af5">
    <w:name w:val="Текст концевой сноски Знак"/>
    <w:link w:val="af4"/>
    <w:uiPriority w:val="99"/>
    <w:semiHidden/>
    <w:rsid w:val="00311FB8"/>
    <w:rPr>
      <w:lang w:eastAsia="en-US"/>
    </w:rPr>
  </w:style>
  <w:style w:type="character" w:styleId="af6">
    <w:name w:val="endnote reference"/>
    <w:uiPriority w:val="99"/>
    <w:semiHidden/>
    <w:unhideWhenUsed/>
    <w:rsid w:val="00311FB8"/>
    <w:rPr>
      <w:vertAlign w:val="superscript"/>
    </w:rPr>
  </w:style>
  <w:style w:type="paragraph" w:styleId="af7">
    <w:name w:val="footnote text"/>
    <w:basedOn w:val="a"/>
    <w:link w:val="af8"/>
    <w:uiPriority w:val="99"/>
    <w:semiHidden/>
    <w:unhideWhenUsed/>
    <w:rsid w:val="00311FB8"/>
    <w:rPr>
      <w:sz w:val="20"/>
      <w:szCs w:val="20"/>
      <w:lang w:val="x-none"/>
    </w:rPr>
  </w:style>
  <w:style w:type="character" w:customStyle="1" w:styleId="af8">
    <w:name w:val="Текст сноски Знак"/>
    <w:link w:val="af7"/>
    <w:uiPriority w:val="99"/>
    <w:semiHidden/>
    <w:rsid w:val="00311FB8"/>
    <w:rPr>
      <w:lang w:eastAsia="en-US"/>
    </w:rPr>
  </w:style>
  <w:style w:type="character" w:styleId="af9">
    <w:name w:val="footnote reference"/>
    <w:uiPriority w:val="99"/>
    <w:semiHidden/>
    <w:unhideWhenUsed/>
    <w:rsid w:val="00311FB8"/>
    <w:rPr>
      <w:vertAlign w:val="superscript"/>
    </w:rPr>
  </w:style>
  <w:style w:type="character" w:customStyle="1" w:styleId="InternetLink">
    <w:name w:val="Internet Link"/>
    <w:rsid w:val="00F044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5270">
      <w:bodyDiv w:val="1"/>
      <w:marLeft w:val="0"/>
      <w:marRight w:val="0"/>
      <w:marTop w:val="0"/>
      <w:marBottom w:val="0"/>
      <w:divBdr>
        <w:top w:val="none" w:sz="0" w:space="0" w:color="auto"/>
        <w:left w:val="none" w:sz="0" w:space="0" w:color="auto"/>
        <w:bottom w:val="none" w:sz="0" w:space="0" w:color="auto"/>
        <w:right w:val="none" w:sz="0" w:space="0" w:color="auto"/>
      </w:divBdr>
    </w:div>
    <w:div w:id="923605668">
      <w:bodyDiv w:val="1"/>
      <w:marLeft w:val="0"/>
      <w:marRight w:val="0"/>
      <w:marTop w:val="0"/>
      <w:marBottom w:val="0"/>
      <w:divBdr>
        <w:top w:val="none" w:sz="0" w:space="0" w:color="auto"/>
        <w:left w:val="none" w:sz="0" w:space="0" w:color="auto"/>
        <w:bottom w:val="none" w:sz="0" w:space="0" w:color="auto"/>
        <w:right w:val="none" w:sz="0" w:space="0" w:color="auto"/>
      </w:divBdr>
      <w:divsChild>
        <w:div w:id="971402896">
          <w:marLeft w:val="547"/>
          <w:marRight w:val="0"/>
          <w:marTop w:val="0"/>
          <w:marBottom w:val="0"/>
          <w:divBdr>
            <w:top w:val="none" w:sz="0" w:space="0" w:color="auto"/>
            <w:left w:val="none" w:sz="0" w:space="0" w:color="auto"/>
            <w:bottom w:val="none" w:sz="0" w:space="0" w:color="auto"/>
            <w:right w:val="none" w:sz="0" w:space="0" w:color="auto"/>
          </w:divBdr>
        </w:div>
      </w:divsChild>
    </w:div>
    <w:div w:id="1552881691">
      <w:bodyDiv w:val="1"/>
      <w:marLeft w:val="0"/>
      <w:marRight w:val="0"/>
      <w:marTop w:val="0"/>
      <w:marBottom w:val="0"/>
      <w:divBdr>
        <w:top w:val="none" w:sz="0" w:space="0" w:color="auto"/>
        <w:left w:val="none" w:sz="0" w:space="0" w:color="auto"/>
        <w:bottom w:val="none" w:sz="0" w:space="0" w:color="auto"/>
        <w:right w:val="none" w:sz="0" w:space="0" w:color="auto"/>
      </w:divBdr>
    </w:div>
    <w:div w:id="173631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SARF_LJ_FE" TargetMode="External"/><Relationship Id="rId13" Type="http://schemas.openxmlformats.org/officeDocument/2006/relationships/hyperlink" Target="http://www.obruch.ru/node/82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gos.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GYe5NNbmm2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useum-tula.ru/muzei/muzej-samova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lcometula.com/legendy-tulskoy-oblasti"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9C440-6B4F-46D7-B140-63AD102E1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7622</Words>
  <Characters>43446</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50967</CharactersWithSpaces>
  <SharedDoc>false</SharedDoc>
  <HLinks>
    <vt:vector size="138" baseType="variant">
      <vt:variant>
        <vt:i4>71042124</vt:i4>
      </vt:variant>
      <vt:variant>
        <vt:i4>66</vt:i4>
      </vt:variant>
      <vt:variant>
        <vt:i4>0</vt:i4>
      </vt:variant>
      <vt:variant>
        <vt:i4>5</vt:i4>
      </vt:variant>
      <vt:variant>
        <vt:lpwstr/>
      </vt:variant>
      <vt:variant>
        <vt:lpwstr>_РАЗРАБОТЧИК(И)</vt:lpwstr>
      </vt:variant>
      <vt:variant>
        <vt:i4>1638464</vt:i4>
      </vt:variant>
      <vt:variant>
        <vt:i4>63</vt:i4>
      </vt:variant>
      <vt:variant>
        <vt:i4>0</vt:i4>
      </vt:variant>
      <vt:variant>
        <vt:i4>5</vt:i4>
      </vt:variant>
      <vt:variant>
        <vt:lpwstr>http://www.obruch.ru/node/825</vt:lpwstr>
      </vt:variant>
      <vt:variant>
        <vt:lpwstr/>
      </vt:variant>
      <vt:variant>
        <vt:i4>73597970</vt:i4>
      </vt:variant>
      <vt:variant>
        <vt:i4>60</vt:i4>
      </vt:variant>
      <vt:variant>
        <vt:i4>0</vt:i4>
      </vt:variant>
      <vt:variant>
        <vt:i4>5</vt:i4>
      </vt:variant>
      <vt:variant>
        <vt:lpwstr/>
      </vt:variant>
      <vt:variant>
        <vt:lpwstr>_3.3._Материально-техническое_обеспе</vt:lpwstr>
      </vt:variant>
      <vt:variant>
        <vt:i4>70976560</vt:i4>
      </vt:variant>
      <vt:variant>
        <vt:i4>57</vt:i4>
      </vt:variant>
      <vt:variant>
        <vt:i4>0</vt:i4>
      </vt:variant>
      <vt:variant>
        <vt:i4>5</vt:i4>
      </vt:variant>
      <vt:variant>
        <vt:lpwstr/>
      </vt:variant>
      <vt:variant>
        <vt:lpwstr>_3.2._Учебно-методическое_и</vt:lpwstr>
      </vt:variant>
      <vt:variant>
        <vt:i4>6815866</vt:i4>
      </vt:variant>
      <vt:variant>
        <vt:i4>54</vt:i4>
      </vt:variant>
      <vt:variant>
        <vt:i4>0</vt:i4>
      </vt:variant>
      <vt:variant>
        <vt:i4>5</vt:i4>
      </vt:variant>
      <vt:variant>
        <vt:lpwstr/>
      </vt:variant>
      <vt:variant>
        <vt:lpwstr>_Организация_и_учебно-методическое_1</vt:lpwstr>
      </vt:variant>
      <vt:variant>
        <vt:i4>67372132</vt:i4>
      </vt:variant>
      <vt:variant>
        <vt:i4>51</vt:i4>
      </vt:variant>
      <vt:variant>
        <vt:i4>0</vt:i4>
      </vt:variant>
      <vt:variant>
        <vt:i4>5</vt:i4>
      </vt:variant>
      <vt:variant>
        <vt:lpwstr/>
      </vt:variant>
      <vt:variant>
        <vt:lpwstr>_3._ОРГАНИЗАЦИОННО-ПЕДАГОГИЧЕСКИЕ_УС</vt:lpwstr>
      </vt:variant>
      <vt:variant>
        <vt:i4>5767186</vt:i4>
      </vt:variant>
      <vt:variant>
        <vt:i4>48</vt:i4>
      </vt:variant>
      <vt:variant>
        <vt:i4>0</vt:i4>
      </vt:variant>
      <vt:variant>
        <vt:i4>5</vt:i4>
      </vt:variant>
      <vt:variant>
        <vt:lpwstr>https://fgos.ru/</vt:lpwstr>
      </vt:variant>
      <vt:variant>
        <vt:lpwstr/>
      </vt:variant>
      <vt:variant>
        <vt:i4>5963785</vt:i4>
      </vt:variant>
      <vt:variant>
        <vt:i4>45</vt:i4>
      </vt:variant>
      <vt:variant>
        <vt:i4>0</vt:i4>
      </vt:variant>
      <vt:variant>
        <vt:i4>5</vt:i4>
      </vt:variant>
      <vt:variant>
        <vt:lpwstr>https://youtu.be/GYe5NNbmm2Y</vt:lpwstr>
      </vt:variant>
      <vt:variant>
        <vt:lpwstr/>
      </vt:variant>
      <vt:variant>
        <vt:i4>3538978</vt:i4>
      </vt:variant>
      <vt:variant>
        <vt:i4>42</vt:i4>
      </vt:variant>
      <vt:variant>
        <vt:i4>0</vt:i4>
      </vt:variant>
      <vt:variant>
        <vt:i4>5</vt:i4>
      </vt:variant>
      <vt:variant>
        <vt:lpwstr>https://museum-tula.ru/muzei/muzej-samovar/</vt:lpwstr>
      </vt:variant>
      <vt:variant>
        <vt:lpwstr/>
      </vt:variant>
      <vt:variant>
        <vt:i4>7733293</vt:i4>
      </vt:variant>
      <vt:variant>
        <vt:i4>39</vt:i4>
      </vt:variant>
      <vt:variant>
        <vt:i4>0</vt:i4>
      </vt:variant>
      <vt:variant>
        <vt:i4>5</vt:i4>
      </vt:variant>
      <vt:variant>
        <vt:lpwstr>https://welcometula.com/legendy-tulskoy-oblasti</vt:lpwstr>
      </vt:variant>
      <vt:variant>
        <vt:lpwstr/>
      </vt:variant>
      <vt:variant>
        <vt:i4>7667750</vt:i4>
      </vt:variant>
      <vt:variant>
        <vt:i4>36</vt:i4>
      </vt:variant>
      <vt:variant>
        <vt:i4>0</vt:i4>
      </vt:variant>
      <vt:variant>
        <vt:i4>5</vt:i4>
      </vt:variant>
      <vt:variant>
        <vt:lpwstr>https://youtu.be/ESARF_LJ_FE</vt:lpwstr>
      </vt:variant>
      <vt:variant>
        <vt:lpwstr/>
      </vt:variant>
      <vt:variant>
        <vt:i4>3212345</vt:i4>
      </vt:variant>
      <vt:variant>
        <vt:i4>33</vt:i4>
      </vt:variant>
      <vt:variant>
        <vt:i4>0</vt:i4>
      </vt:variant>
      <vt:variant>
        <vt:i4>5</vt:i4>
      </vt:variant>
      <vt:variant>
        <vt:lpwstr/>
      </vt:variant>
      <vt:variant>
        <vt:lpwstr>_2._СТРУКТУРА_И</vt:lpwstr>
      </vt:variant>
      <vt:variant>
        <vt:i4>73072726</vt:i4>
      </vt:variant>
      <vt:variant>
        <vt:i4>30</vt:i4>
      </vt:variant>
      <vt:variant>
        <vt:i4>0</vt:i4>
      </vt:variant>
      <vt:variant>
        <vt:i4>5</vt:i4>
      </vt:variant>
      <vt:variant>
        <vt:lpwstr/>
      </vt:variant>
      <vt:variant>
        <vt:lpwstr>_Планируемые_результаты_обучения_1</vt:lpwstr>
      </vt:variant>
      <vt:variant>
        <vt:i4>71238716</vt:i4>
      </vt:variant>
      <vt:variant>
        <vt:i4>27</vt:i4>
      </vt:variant>
      <vt:variant>
        <vt:i4>0</vt:i4>
      </vt:variant>
      <vt:variant>
        <vt:i4>5</vt:i4>
      </vt:variant>
      <vt:variant>
        <vt:lpwstr/>
      </vt:variant>
      <vt:variant>
        <vt:lpwstr>_Пояснительная_записка</vt:lpwstr>
      </vt:variant>
      <vt:variant>
        <vt:i4>70582306</vt:i4>
      </vt:variant>
      <vt:variant>
        <vt:i4>24</vt:i4>
      </vt:variant>
      <vt:variant>
        <vt:i4>0</vt:i4>
      </vt:variant>
      <vt:variant>
        <vt:i4>5</vt:i4>
      </vt:variant>
      <vt:variant>
        <vt:lpwstr/>
      </vt:variant>
      <vt:variant>
        <vt:lpwstr>_ХАРАКТЕРИСТИКА_ПРОГРАММЫ_1</vt:lpwstr>
      </vt:variant>
      <vt:variant>
        <vt:i4>73598053</vt:i4>
      </vt:variant>
      <vt:variant>
        <vt:i4>21</vt:i4>
      </vt:variant>
      <vt:variant>
        <vt:i4>0</vt:i4>
      </vt:variant>
      <vt:variant>
        <vt:i4>5</vt:i4>
      </vt:variant>
      <vt:variant>
        <vt:lpwstr/>
      </vt:variant>
      <vt:variant>
        <vt:lpwstr>_РАЗРАБОТЧИК(И)_1</vt:lpwstr>
      </vt:variant>
      <vt:variant>
        <vt:i4>132206</vt:i4>
      </vt:variant>
      <vt:variant>
        <vt:i4>18</vt:i4>
      </vt:variant>
      <vt:variant>
        <vt:i4>0</vt:i4>
      </vt:variant>
      <vt:variant>
        <vt:i4>5</vt:i4>
      </vt:variant>
      <vt:variant>
        <vt:lpwstr/>
      </vt:variant>
      <vt:variant>
        <vt:lpwstr>_Материально-техническое_обеспечение</vt:lpwstr>
      </vt:variant>
      <vt:variant>
        <vt:i4>5832741</vt:i4>
      </vt:variant>
      <vt:variant>
        <vt:i4>15</vt:i4>
      </vt:variant>
      <vt:variant>
        <vt:i4>0</vt:i4>
      </vt:variant>
      <vt:variant>
        <vt:i4>5</vt:i4>
      </vt:variant>
      <vt:variant>
        <vt:lpwstr/>
      </vt:variant>
      <vt:variant>
        <vt:lpwstr>_Организация_и_учебно-методическое</vt:lpwstr>
      </vt:variant>
      <vt:variant>
        <vt:i4>68943881</vt:i4>
      </vt:variant>
      <vt:variant>
        <vt:i4>12</vt:i4>
      </vt:variant>
      <vt:variant>
        <vt:i4>0</vt:i4>
      </vt:variant>
      <vt:variant>
        <vt:i4>5</vt:i4>
      </vt:variant>
      <vt:variant>
        <vt:lpwstr/>
      </vt:variant>
      <vt:variant>
        <vt:lpwstr>_ОРГАНИЗАЦИОННО-ПЕДАГОГИЧЕСКИЕ_УСЛОВ</vt:lpwstr>
      </vt:variant>
      <vt:variant>
        <vt:i4>73531505</vt:i4>
      </vt:variant>
      <vt:variant>
        <vt:i4>9</vt:i4>
      </vt:variant>
      <vt:variant>
        <vt:i4>0</vt:i4>
      </vt:variant>
      <vt:variant>
        <vt:i4>5</vt:i4>
      </vt:variant>
      <vt:variant>
        <vt:lpwstr/>
      </vt:variant>
      <vt:variant>
        <vt:lpwstr>_Учебно-тематический_план</vt:lpwstr>
      </vt:variant>
      <vt:variant>
        <vt:i4>72876118</vt:i4>
      </vt:variant>
      <vt:variant>
        <vt:i4>6</vt:i4>
      </vt:variant>
      <vt:variant>
        <vt:i4>0</vt:i4>
      </vt:variant>
      <vt:variant>
        <vt:i4>5</vt:i4>
      </vt:variant>
      <vt:variant>
        <vt:lpwstr/>
      </vt:variant>
      <vt:variant>
        <vt:lpwstr>_Планируемые_результаты_обучения_2</vt:lpwstr>
      </vt:variant>
      <vt:variant>
        <vt:i4>68027491</vt:i4>
      </vt:variant>
      <vt:variant>
        <vt:i4>3</vt:i4>
      </vt:variant>
      <vt:variant>
        <vt:i4>0</vt:i4>
      </vt:variant>
      <vt:variant>
        <vt:i4>5</vt:i4>
      </vt:variant>
      <vt:variant>
        <vt:lpwstr/>
      </vt:variant>
      <vt:variant>
        <vt:lpwstr>_Пояснительная_записка_1</vt:lpwstr>
      </vt:variant>
      <vt:variant>
        <vt:i4>74056809</vt:i4>
      </vt:variant>
      <vt:variant>
        <vt:i4>0</vt:i4>
      </vt:variant>
      <vt:variant>
        <vt:i4>0</vt:i4>
      </vt:variant>
      <vt:variant>
        <vt:i4>5</vt:i4>
      </vt:variant>
      <vt:variant>
        <vt:lpwstr/>
      </vt:variant>
      <vt:variant>
        <vt:lpwstr>_ХАРАКТЕРИСТИКА_ПРОГРАММЫ</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Е.А. Горсткая</dc:creator>
  <cp:keywords/>
  <cp:lastModifiedBy>4</cp:lastModifiedBy>
  <cp:revision>2</cp:revision>
  <cp:lastPrinted>2021-05-24T12:27:00Z</cp:lastPrinted>
  <dcterms:created xsi:type="dcterms:W3CDTF">2022-07-28T13:29:00Z</dcterms:created>
  <dcterms:modified xsi:type="dcterms:W3CDTF">2022-07-28T13:29:00Z</dcterms:modified>
</cp:coreProperties>
</file>